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2249"/>
    <w:p w:rsidR="00B063BA" w:rsidRDefault="00754E5D">
      <w:pPr>
        <w:spacing w:after="0"/>
        <w:ind w:left="120"/>
      </w:pPr>
      <w:r w:rsidRPr="00754E5D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811" r:id="rId7"/>
        </w:object>
      </w:r>
      <w:bookmarkStart w:id="1" w:name="_GoBack"/>
      <w:bookmarkEnd w:id="1"/>
    </w:p>
    <w:p w:rsidR="00B063BA" w:rsidRDefault="00B063BA">
      <w:pPr>
        <w:sectPr w:rsidR="00B063BA">
          <w:pgSz w:w="11906" w:h="16383"/>
          <w:pgMar w:top="1134" w:right="850" w:bottom="1134" w:left="1701" w:header="720" w:footer="720" w:gutter="0"/>
          <w:cols w:space="720"/>
        </w:sectPr>
      </w:pPr>
    </w:p>
    <w:p w:rsidR="00B063BA" w:rsidRPr="00754E5D" w:rsidRDefault="00871A1F">
      <w:pPr>
        <w:spacing w:after="0" w:line="264" w:lineRule="auto"/>
        <w:ind w:left="120"/>
        <w:jc w:val="both"/>
        <w:rPr>
          <w:lang w:val="ru-RU"/>
        </w:rPr>
      </w:pPr>
      <w:bookmarkStart w:id="2" w:name="block-48602255"/>
      <w:bookmarkEnd w:id="0"/>
      <w:r w:rsidRPr="00754E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63BA" w:rsidRPr="00754E5D" w:rsidRDefault="00B063BA">
      <w:pPr>
        <w:spacing w:after="0" w:line="264" w:lineRule="auto"/>
        <w:ind w:left="120"/>
        <w:jc w:val="both"/>
        <w:rPr>
          <w:lang w:val="ru-RU"/>
        </w:rPr>
      </w:pPr>
    </w:p>
    <w:p w:rsidR="00B063BA" w:rsidRPr="00754E5D" w:rsidRDefault="00871A1F">
      <w:pPr>
        <w:spacing w:after="0" w:line="264" w:lineRule="auto"/>
        <w:ind w:left="120"/>
        <w:jc w:val="both"/>
        <w:rPr>
          <w:lang w:val="ru-RU"/>
        </w:rPr>
      </w:pPr>
      <w:r w:rsidRPr="00754E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063BA" w:rsidRPr="00754E5D" w:rsidRDefault="00B063BA">
      <w:pPr>
        <w:spacing w:after="0" w:line="264" w:lineRule="auto"/>
        <w:ind w:left="120"/>
        <w:jc w:val="both"/>
        <w:rPr>
          <w:lang w:val="ru-RU"/>
        </w:rPr>
      </w:pPr>
    </w:p>
    <w:p w:rsidR="00B063BA" w:rsidRPr="00754E5D" w:rsidRDefault="00871A1F">
      <w:pPr>
        <w:spacing w:after="0" w:line="264" w:lineRule="auto"/>
        <w:ind w:firstLine="600"/>
        <w:jc w:val="both"/>
        <w:rPr>
          <w:lang w:val="ru-RU"/>
        </w:rPr>
      </w:pPr>
      <w:r w:rsidRPr="00754E5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54E5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54E5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063BA" w:rsidRPr="00754E5D" w:rsidRDefault="00B063BA">
      <w:pPr>
        <w:spacing w:after="0" w:line="264" w:lineRule="auto"/>
        <w:ind w:left="120"/>
        <w:jc w:val="both"/>
        <w:rPr>
          <w:lang w:val="ru-RU"/>
        </w:rPr>
      </w:pPr>
    </w:p>
    <w:p w:rsidR="00B063BA" w:rsidRPr="00754E5D" w:rsidRDefault="00871A1F">
      <w:pPr>
        <w:spacing w:after="0" w:line="264" w:lineRule="auto"/>
        <w:ind w:left="120"/>
        <w:jc w:val="both"/>
        <w:rPr>
          <w:lang w:val="ru-RU"/>
        </w:rPr>
      </w:pPr>
      <w:r w:rsidRPr="00754E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063BA" w:rsidRPr="00754E5D" w:rsidRDefault="00B063BA">
      <w:pPr>
        <w:spacing w:after="0" w:line="264" w:lineRule="auto"/>
        <w:ind w:left="120"/>
        <w:jc w:val="both"/>
        <w:rPr>
          <w:lang w:val="ru-RU"/>
        </w:rPr>
      </w:pPr>
    </w:p>
    <w:p w:rsidR="00B063BA" w:rsidRDefault="00871A1F">
      <w:pPr>
        <w:spacing w:after="0" w:line="264" w:lineRule="auto"/>
        <w:ind w:firstLine="600"/>
        <w:jc w:val="both"/>
      </w:pPr>
      <w:r w:rsidRPr="00754E5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54E5D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r>
        <w:rPr>
          <w:rFonts w:ascii="Times New Roman" w:hAnsi="Times New Roman"/>
          <w:color w:val="000000"/>
          <w:sz w:val="28"/>
        </w:rPr>
        <w:t>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063BA" w:rsidRDefault="00871A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063BA" w:rsidRDefault="00871A1F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B063BA" w:rsidRDefault="00871A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B063BA" w:rsidRDefault="00871A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B063BA" w:rsidRDefault="00871A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063BA" w:rsidRDefault="00B063BA">
      <w:pPr>
        <w:sectPr w:rsidR="00B063BA">
          <w:pgSz w:w="11906" w:h="16383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 w:line="264" w:lineRule="auto"/>
        <w:ind w:left="120"/>
        <w:jc w:val="both"/>
      </w:pPr>
      <w:bookmarkStart w:id="3" w:name="block-4860225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</w:t>
      </w:r>
      <w:r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</w:t>
      </w:r>
      <w:r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III. Могущество Египта при Рамсесе II.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</w:t>
      </w:r>
      <w:r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 I. Расширение</w:t>
      </w:r>
      <w:r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</w:t>
      </w:r>
      <w:r>
        <w:rPr>
          <w:rFonts w:ascii="Times New Roman" w:hAnsi="Times New Roman"/>
          <w:b/>
          <w:color w:val="000000"/>
          <w:sz w:val="28"/>
        </w:rPr>
        <w:t>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</w:t>
      </w:r>
      <w:r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</w:t>
      </w:r>
      <w:r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>
        <w:rPr>
          <w:rFonts w:ascii="Times New Roman" w:hAnsi="Times New Roman"/>
          <w:color w:val="000000"/>
          <w:sz w:val="28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>
        <w:rPr>
          <w:rFonts w:ascii="Times New Roman" w:hAnsi="Times New Roman"/>
          <w:color w:val="000000"/>
          <w:sz w:val="28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</w:t>
      </w:r>
      <w:r>
        <w:rPr>
          <w:rFonts w:ascii="Times New Roman" w:hAnsi="Times New Roman"/>
          <w:color w:val="000000"/>
          <w:sz w:val="28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</w:t>
      </w:r>
      <w:r>
        <w:rPr>
          <w:rFonts w:ascii="Times New Roman" w:hAnsi="Times New Roman"/>
          <w:color w:val="000000"/>
          <w:sz w:val="28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 х</w:t>
      </w:r>
      <w:r>
        <w:rPr>
          <w:rFonts w:ascii="Times New Roman" w:hAnsi="Times New Roman"/>
          <w:color w:val="000000"/>
          <w:sz w:val="28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>
        <w:rPr>
          <w:rFonts w:ascii="Times New Roman" w:hAnsi="Times New Roman"/>
          <w:color w:val="000000"/>
          <w:sz w:val="28"/>
        </w:rPr>
        <w:t>ий Цезарь: путь к власти, диктатура. Борьба между наследниками Цезаря. Победа Октавиана.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>
        <w:rPr>
          <w:rFonts w:ascii="Times New Roman" w:hAnsi="Times New Roman"/>
          <w:color w:val="000000"/>
          <w:sz w:val="28"/>
        </w:rPr>
        <w:t>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</w:t>
      </w:r>
      <w:r>
        <w:rPr>
          <w:rFonts w:ascii="Times New Roman" w:hAnsi="Times New Roman"/>
          <w:color w:val="000000"/>
          <w:sz w:val="28"/>
        </w:rPr>
        <w:t>я народов. Рим и варвары. Падение Западной Римской империи.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</w:t>
      </w:r>
      <w:r>
        <w:rPr>
          <w:rFonts w:ascii="Times New Roman" w:hAnsi="Times New Roman"/>
          <w:color w:val="000000"/>
          <w:sz w:val="28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 вв. Усиление власти майордомов. Карл Мартелл и его вое</w:t>
      </w:r>
      <w:r>
        <w:rPr>
          <w:rFonts w:ascii="Times New Roman" w:hAnsi="Times New Roman"/>
          <w:color w:val="000000"/>
          <w:sz w:val="28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>
        <w:rPr>
          <w:rFonts w:ascii="Times New Roman" w:hAnsi="Times New Roman"/>
          <w:color w:val="000000"/>
          <w:sz w:val="28"/>
        </w:rPr>
        <w:t xml:space="preserve">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</w:t>
      </w:r>
      <w:r>
        <w:rPr>
          <w:rFonts w:ascii="Times New Roman" w:hAnsi="Times New Roman"/>
          <w:color w:val="000000"/>
          <w:sz w:val="28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</w:t>
      </w:r>
      <w:r>
        <w:rPr>
          <w:rFonts w:ascii="Times New Roman" w:hAnsi="Times New Roman"/>
          <w:b/>
          <w:color w:val="000000"/>
          <w:sz w:val="28"/>
        </w:rPr>
        <w:t xml:space="preserve">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>
        <w:rPr>
          <w:rFonts w:ascii="Times New Roman" w:hAnsi="Times New Roman"/>
          <w:color w:val="000000"/>
          <w:sz w:val="28"/>
        </w:rPr>
        <w:t xml:space="preserve"> Образование и наука. Роль арабского языка. Расцвет литературы и искусства. Архитектура.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>
        <w:rPr>
          <w:rFonts w:ascii="Times New Roman" w:hAnsi="Times New Roman"/>
          <w:color w:val="000000"/>
          <w:sz w:val="28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>
        <w:rPr>
          <w:rFonts w:ascii="Times New Roman" w:hAnsi="Times New Roman"/>
          <w:color w:val="000000"/>
          <w:sz w:val="28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</w:t>
      </w:r>
      <w:r>
        <w:rPr>
          <w:rFonts w:ascii="Times New Roman" w:hAnsi="Times New Roman"/>
          <w:color w:val="000000"/>
          <w:sz w:val="28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</w:t>
      </w:r>
      <w:r>
        <w:rPr>
          <w:rFonts w:ascii="Times New Roman" w:hAnsi="Times New Roman"/>
          <w:color w:val="000000"/>
          <w:sz w:val="28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</w:t>
      </w:r>
      <w:r>
        <w:rPr>
          <w:rFonts w:ascii="Times New Roman" w:hAnsi="Times New Roman"/>
          <w:color w:val="000000"/>
          <w:sz w:val="28"/>
        </w:rPr>
        <w:t xml:space="preserve">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</w:t>
      </w:r>
      <w:r>
        <w:rPr>
          <w:rFonts w:ascii="Times New Roman" w:hAnsi="Times New Roman"/>
          <w:color w:val="000000"/>
          <w:sz w:val="28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>
        <w:rPr>
          <w:rFonts w:ascii="Times New Roman" w:hAnsi="Times New Roman"/>
          <w:color w:val="000000"/>
          <w:sz w:val="28"/>
        </w:rPr>
        <w:t>аннее Возрождение: художники и их творения. Изобретение европейского книгопечатания; И.Гутенберг.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>
        <w:rPr>
          <w:rFonts w:ascii="Times New Roman" w:hAnsi="Times New Roman"/>
          <w:color w:val="000000"/>
          <w:sz w:val="28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>
        <w:rPr>
          <w:rFonts w:ascii="Times New Roman" w:hAnsi="Times New Roman"/>
          <w:color w:val="000000"/>
          <w:sz w:val="28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</w:t>
      </w:r>
      <w:r>
        <w:rPr>
          <w:rFonts w:ascii="Times New Roman" w:hAnsi="Times New Roman"/>
          <w:color w:val="000000"/>
          <w:sz w:val="28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063BA" w:rsidRDefault="00B063BA">
      <w:pPr>
        <w:spacing w:after="0"/>
        <w:ind w:left="120"/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063BA" w:rsidRDefault="00B063BA">
      <w:pPr>
        <w:spacing w:after="0"/>
        <w:ind w:left="120"/>
      </w:pP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</w:t>
      </w:r>
      <w:r>
        <w:rPr>
          <w:rFonts w:ascii="Times New Roman" w:hAnsi="Times New Roman"/>
          <w:color w:val="000000"/>
          <w:sz w:val="28"/>
        </w:rPr>
        <w:t>России в мировой истории. Проблемы периодизации российской истории. Источники по истории России.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</w:t>
      </w:r>
      <w:r>
        <w:rPr>
          <w:rFonts w:ascii="Times New Roman" w:hAnsi="Times New Roman"/>
          <w:color w:val="000000"/>
          <w:sz w:val="28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>
        <w:rPr>
          <w:rFonts w:ascii="Times New Roman" w:hAnsi="Times New Roman"/>
          <w:color w:val="000000"/>
          <w:sz w:val="28"/>
        </w:rPr>
        <w:t xml:space="preserve">таллургии.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</w:t>
      </w:r>
      <w:r>
        <w:rPr>
          <w:rFonts w:ascii="Times New Roman" w:hAnsi="Times New Roman"/>
          <w:color w:val="000000"/>
          <w:sz w:val="28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</w:t>
      </w:r>
      <w:r>
        <w:rPr>
          <w:rFonts w:ascii="Times New Roman" w:hAnsi="Times New Roman"/>
          <w:color w:val="000000"/>
          <w:sz w:val="28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>
        <w:rPr>
          <w:rFonts w:ascii="Times New Roman" w:hAnsi="Times New Roman"/>
          <w:color w:val="000000"/>
          <w:sz w:val="28"/>
        </w:rPr>
        <w:t>Возникновение княжеской власти. Традиционные верования.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</w:t>
      </w:r>
      <w:r>
        <w:rPr>
          <w:rFonts w:ascii="Times New Roman" w:hAnsi="Times New Roman"/>
          <w:color w:val="000000"/>
          <w:sz w:val="28"/>
        </w:rPr>
        <w:t>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</w:t>
      </w:r>
      <w:r>
        <w:rPr>
          <w:rFonts w:ascii="Times New Roman" w:hAnsi="Times New Roman"/>
          <w:color w:val="000000"/>
          <w:sz w:val="28"/>
        </w:rPr>
        <w:t>а Руси. Начало династии Рюриковичей.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>
        <w:rPr>
          <w:rFonts w:ascii="Times New Roman" w:hAnsi="Times New Roman"/>
          <w:color w:val="000000"/>
          <w:sz w:val="28"/>
        </w:rPr>
        <w:t>торговле. Путь «из варяг в греки». Волжский торговый путь. Языческий пантеон.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</w:t>
      </w:r>
      <w:r>
        <w:rPr>
          <w:rFonts w:ascii="Times New Roman" w:hAnsi="Times New Roman"/>
          <w:color w:val="000000"/>
          <w:sz w:val="28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>
        <w:rPr>
          <w:rFonts w:ascii="Times New Roman" w:hAnsi="Times New Roman"/>
          <w:color w:val="000000"/>
          <w:sz w:val="28"/>
        </w:rPr>
        <w:t>Святого. Ярослав Мудрый. Русь при Ярославичах. Владимир Мономах. Русская церковь.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>
        <w:rPr>
          <w:rFonts w:ascii="Times New Roman" w:hAnsi="Times New Roman"/>
          <w:color w:val="000000"/>
          <w:sz w:val="28"/>
        </w:rPr>
        <w:t>аво: Русская Правда, церковные уставы.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>
        <w:rPr>
          <w:rFonts w:ascii="Times New Roman" w:hAnsi="Times New Roman"/>
          <w:color w:val="000000"/>
          <w:sz w:val="28"/>
        </w:rPr>
        <w:t>урных контактах Руси и Византии.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</w:t>
      </w:r>
      <w:r>
        <w:rPr>
          <w:rFonts w:ascii="Times New Roman" w:hAnsi="Times New Roman"/>
          <w:color w:val="000000"/>
          <w:sz w:val="28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>
        <w:rPr>
          <w:rFonts w:ascii="Times New Roman" w:hAnsi="Times New Roman"/>
          <w:color w:val="000000"/>
          <w:sz w:val="28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>
        <w:rPr>
          <w:rFonts w:ascii="Times New Roman" w:hAnsi="Times New Roman"/>
          <w:color w:val="000000"/>
          <w:sz w:val="28"/>
        </w:rPr>
        <w:t>кая. Материальная культура. Ремесло. Военное дело и оружие.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>
        <w:rPr>
          <w:rFonts w:ascii="Times New Roman" w:hAnsi="Times New Roman"/>
          <w:color w:val="000000"/>
          <w:sz w:val="28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</w:t>
      </w:r>
      <w:r>
        <w:rPr>
          <w:rFonts w:ascii="Times New Roman" w:hAnsi="Times New Roman"/>
          <w:color w:val="000000"/>
          <w:sz w:val="28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</w:t>
      </w:r>
      <w:r>
        <w:rPr>
          <w:rFonts w:ascii="Times New Roman" w:hAnsi="Times New Roman"/>
          <w:color w:val="000000"/>
          <w:sz w:val="28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>
        <w:rPr>
          <w:rFonts w:ascii="Times New Roman" w:hAnsi="Times New Roman"/>
          <w:color w:val="000000"/>
          <w:sz w:val="28"/>
        </w:rPr>
        <w:t>трий Донской. Куликовская битва. Закрепление первенствующего положения московских князей.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>
        <w:rPr>
          <w:rFonts w:ascii="Times New Roman" w:hAnsi="Times New Roman"/>
          <w:color w:val="000000"/>
          <w:sz w:val="28"/>
        </w:rPr>
        <w:t>оль в системе торговых и политических связей Руси с Западом и Востоком.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>
        <w:rPr>
          <w:rFonts w:ascii="Times New Roman" w:hAnsi="Times New Roman"/>
          <w:color w:val="000000"/>
          <w:sz w:val="28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</w:t>
      </w:r>
      <w:r>
        <w:rPr>
          <w:rFonts w:ascii="Times New Roman" w:hAnsi="Times New Roman"/>
          <w:color w:val="000000"/>
          <w:sz w:val="28"/>
        </w:rPr>
        <w:t>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</w:t>
      </w:r>
      <w:r>
        <w:rPr>
          <w:rFonts w:ascii="Times New Roman" w:hAnsi="Times New Roman"/>
          <w:color w:val="000000"/>
          <w:sz w:val="28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>
        <w:rPr>
          <w:rFonts w:ascii="Times New Roman" w:hAnsi="Times New Roman"/>
          <w:color w:val="000000"/>
          <w:sz w:val="28"/>
        </w:rPr>
        <w:t>символика; царский титул и регалии; дворцовое и церковное строительство. Московский Кремль.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</w:t>
      </w:r>
      <w:r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063BA" w:rsidRDefault="00B063BA">
      <w:pPr>
        <w:sectPr w:rsidR="00B063BA">
          <w:pgSz w:w="11906" w:h="16383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 w:line="264" w:lineRule="auto"/>
        <w:ind w:left="120"/>
        <w:jc w:val="both"/>
      </w:pPr>
      <w:bookmarkStart w:id="4" w:name="block-4860225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063BA" w:rsidRDefault="00B063BA">
      <w:pPr>
        <w:spacing w:after="0"/>
        <w:ind w:left="120"/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B063BA" w:rsidRDefault="00871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63BA" w:rsidRDefault="00871A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B063BA" w:rsidRDefault="00871A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063BA" w:rsidRDefault="00871A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63BA" w:rsidRDefault="00871A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063BA" w:rsidRDefault="00871A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B063BA" w:rsidRDefault="00871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B063BA" w:rsidRDefault="00871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63BA" w:rsidRDefault="00871A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B063BA" w:rsidRDefault="00871A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063BA" w:rsidRDefault="00871A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63BA" w:rsidRDefault="00871A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063BA" w:rsidRDefault="00871A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B063BA" w:rsidRDefault="00871A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063BA" w:rsidRDefault="00871A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B063BA" w:rsidRDefault="00871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63BA" w:rsidRDefault="00871A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B063BA" w:rsidRDefault="00871A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63BA" w:rsidRDefault="00871A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063BA" w:rsidRDefault="00871A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B063BA" w:rsidRDefault="00871A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63BA" w:rsidRDefault="00871A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B063BA" w:rsidRDefault="00871A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63BA" w:rsidRDefault="00871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B063BA" w:rsidRDefault="00871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63BA" w:rsidRDefault="00871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B063BA" w:rsidRDefault="00871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063BA" w:rsidRDefault="00871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063BA" w:rsidRDefault="00871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B063BA" w:rsidRDefault="00871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63BA" w:rsidRDefault="00871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B063BA" w:rsidRDefault="00871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063BA" w:rsidRDefault="00871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B063BA" w:rsidRDefault="00871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63BA" w:rsidRDefault="00871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063BA" w:rsidRDefault="00871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063BA" w:rsidRDefault="00871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063BA" w:rsidRDefault="00871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63BA" w:rsidRDefault="00871A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B063BA" w:rsidRDefault="00871A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63BA" w:rsidRDefault="00871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063BA" w:rsidRDefault="00871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B063BA" w:rsidRDefault="00871A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063BA" w:rsidRDefault="00871A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B063BA" w:rsidRDefault="00871A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63BA" w:rsidRDefault="00871A1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B063BA" w:rsidRDefault="00871A1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63BA" w:rsidRDefault="00871A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B063BA" w:rsidRDefault="00871A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63BA" w:rsidRDefault="00871A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063BA" w:rsidRDefault="00871A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B063BA" w:rsidRDefault="00871A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063BA" w:rsidRDefault="00871A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63BA" w:rsidRDefault="00871A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B063BA" w:rsidRDefault="00871A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B063BA" w:rsidRDefault="00871A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B063BA" w:rsidRDefault="00871A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B063BA" w:rsidRDefault="00871A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63BA" w:rsidRDefault="00871A1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B063BA" w:rsidRDefault="00871A1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B063BA" w:rsidRDefault="00871A1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63BA" w:rsidRDefault="00871A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B063BA" w:rsidRDefault="00871A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63BA" w:rsidRDefault="00871A1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B063BA" w:rsidRDefault="00871A1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63BA" w:rsidRDefault="00871A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63BA" w:rsidRDefault="00871A1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063BA" w:rsidRDefault="00871A1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B063BA" w:rsidRDefault="00871A1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B063BA" w:rsidRDefault="00871A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B063BA" w:rsidRDefault="00871A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B063BA" w:rsidRDefault="00871A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B063BA" w:rsidRDefault="00871A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B063BA" w:rsidRDefault="00871A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63BA" w:rsidRDefault="00871A1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063BA" w:rsidRDefault="00871A1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063BA" w:rsidRDefault="00B063BA">
      <w:pPr>
        <w:spacing w:after="0" w:line="264" w:lineRule="auto"/>
        <w:ind w:left="120"/>
        <w:jc w:val="both"/>
      </w:pP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63BA" w:rsidRDefault="00871A1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B063BA" w:rsidRDefault="00871A1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063BA" w:rsidRDefault="00871A1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063BA" w:rsidRDefault="00871A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B063BA" w:rsidRDefault="00871A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063BA" w:rsidRDefault="00871A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063BA" w:rsidRDefault="00871A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B063BA" w:rsidRDefault="00871A1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063BA" w:rsidRDefault="00871A1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63BA" w:rsidRDefault="00871A1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B063BA" w:rsidRDefault="00871A1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063BA" w:rsidRDefault="00871A1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B063BA" w:rsidRDefault="00871A1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B063BA" w:rsidRDefault="00871A1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063BA" w:rsidRDefault="00871A1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B063BA" w:rsidRDefault="00871A1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B063BA" w:rsidRDefault="00871A1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B063BA" w:rsidRDefault="00871A1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B063BA" w:rsidRDefault="00871A1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063BA" w:rsidRDefault="00871A1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B063BA" w:rsidRDefault="00871A1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B063BA" w:rsidRDefault="00871A1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B063BA" w:rsidRDefault="00871A1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063BA" w:rsidRDefault="00871A1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B063BA" w:rsidRDefault="00871A1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063BA" w:rsidRDefault="00871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B063BA" w:rsidRDefault="00871A1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063BA" w:rsidRDefault="00871A1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B063BA" w:rsidRDefault="00871A1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B063BA" w:rsidRDefault="00871A1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063BA" w:rsidRDefault="00B063BA">
      <w:pPr>
        <w:sectPr w:rsidR="00B063BA">
          <w:pgSz w:w="11906" w:h="16383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bookmarkStart w:id="5" w:name="block-486022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063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063B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063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063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063B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bookmarkStart w:id="6" w:name="block-486022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063B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Цезаря.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063B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Британия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</w:t>
            </w:r>
            <w:r>
              <w:rPr>
                <w:rFonts w:ascii="Times New Roman" w:hAnsi="Times New Roman"/>
                <w:color w:val="000000"/>
                <w:sz w:val="24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>
              <w:rPr>
                <w:rFonts w:ascii="Times New Roman" w:hAnsi="Times New Roman"/>
                <w:color w:val="000000"/>
                <w:sz w:val="24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Руси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063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063B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XVII-XVIII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063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3BA" w:rsidRDefault="00B06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BA" w:rsidRDefault="00B063BA"/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ps://m.edsoo.ru/8a194a00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63BA" w:rsidRDefault="00B063BA">
            <w:pPr>
              <w:spacing w:after="0"/>
              <w:ind w:left="135"/>
            </w:pPr>
          </w:p>
        </w:tc>
      </w:tr>
      <w:tr w:rsidR="00B0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63BA" w:rsidRDefault="0087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BA" w:rsidRDefault="00B063BA"/>
        </w:tc>
      </w:tr>
    </w:tbl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B063BA">
      <w:pPr>
        <w:sectPr w:rsidR="00B06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3BA" w:rsidRDefault="00871A1F">
      <w:pPr>
        <w:spacing w:after="0"/>
        <w:ind w:left="120"/>
      </w:pPr>
      <w:bookmarkStart w:id="7" w:name="block-486022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63BA" w:rsidRDefault="00871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063BA" w:rsidRDefault="00B063BA">
      <w:pPr>
        <w:spacing w:after="0" w:line="480" w:lineRule="auto"/>
        <w:ind w:left="120"/>
      </w:pPr>
    </w:p>
    <w:p w:rsidR="00B063BA" w:rsidRDefault="00B063BA">
      <w:pPr>
        <w:spacing w:after="0" w:line="480" w:lineRule="auto"/>
        <w:ind w:left="120"/>
      </w:pPr>
    </w:p>
    <w:p w:rsidR="00B063BA" w:rsidRDefault="00B063BA">
      <w:pPr>
        <w:spacing w:after="0"/>
        <w:ind w:left="120"/>
      </w:pPr>
    </w:p>
    <w:p w:rsidR="00B063BA" w:rsidRDefault="00871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63BA" w:rsidRDefault="00B063BA">
      <w:pPr>
        <w:spacing w:after="0" w:line="480" w:lineRule="auto"/>
        <w:ind w:left="120"/>
      </w:pPr>
    </w:p>
    <w:p w:rsidR="00B063BA" w:rsidRDefault="00B063BA">
      <w:pPr>
        <w:spacing w:after="0"/>
        <w:ind w:left="120"/>
      </w:pPr>
    </w:p>
    <w:p w:rsidR="00B063BA" w:rsidRDefault="00871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63BA" w:rsidRDefault="00B063BA">
      <w:pPr>
        <w:spacing w:after="0" w:line="480" w:lineRule="auto"/>
        <w:ind w:left="120"/>
      </w:pPr>
    </w:p>
    <w:p w:rsidR="00B063BA" w:rsidRDefault="00B063BA">
      <w:pPr>
        <w:sectPr w:rsidR="00B063B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71A1F" w:rsidRDefault="00871A1F"/>
    <w:sectPr w:rsidR="00871A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5285"/>
    <w:multiLevelType w:val="multilevel"/>
    <w:tmpl w:val="FD5A2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F58E7"/>
    <w:multiLevelType w:val="multilevel"/>
    <w:tmpl w:val="A48E7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84F39"/>
    <w:multiLevelType w:val="multilevel"/>
    <w:tmpl w:val="1F7AD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474F5"/>
    <w:multiLevelType w:val="multilevel"/>
    <w:tmpl w:val="51325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E2161"/>
    <w:multiLevelType w:val="multilevel"/>
    <w:tmpl w:val="9996A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75806"/>
    <w:multiLevelType w:val="multilevel"/>
    <w:tmpl w:val="39B40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A4993"/>
    <w:multiLevelType w:val="multilevel"/>
    <w:tmpl w:val="8B12A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32F2A"/>
    <w:multiLevelType w:val="multilevel"/>
    <w:tmpl w:val="2648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567B9"/>
    <w:multiLevelType w:val="multilevel"/>
    <w:tmpl w:val="BF4EB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05DC6"/>
    <w:multiLevelType w:val="multilevel"/>
    <w:tmpl w:val="591A9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35814"/>
    <w:multiLevelType w:val="multilevel"/>
    <w:tmpl w:val="76E22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C5107"/>
    <w:multiLevelType w:val="multilevel"/>
    <w:tmpl w:val="8B62D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0C5D8D"/>
    <w:multiLevelType w:val="multilevel"/>
    <w:tmpl w:val="6E3E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6740D2"/>
    <w:multiLevelType w:val="multilevel"/>
    <w:tmpl w:val="FE44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82FE3"/>
    <w:multiLevelType w:val="multilevel"/>
    <w:tmpl w:val="B8BC8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41EDD"/>
    <w:multiLevelType w:val="multilevel"/>
    <w:tmpl w:val="86EA4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A5CC2"/>
    <w:multiLevelType w:val="multilevel"/>
    <w:tmpl w:val="7978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60668"/>
    <w:multiLevelType w:val="multilevel"/>
    <w:tmpl w:val="0E10F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B11076"/>
    <w:multiLevelType w:val="multilevel"/>
    <w:tmpl w:val="5B5C5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765900"/>
    <w:multiLevelType w:val="multilevel"/>
    <w:tmpl w:val="5A224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913BB"/>
    <w:multiLevelType w:val="multilevel"/>
    <w:tmpl w:val="2002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DF6791"/>
    <w:multiLevelType w:val="multilevel"/>
    <w:tmpl w:val="C33EA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000101"/>
    <w:multiLevelType w:val="multilevel"/>
    <w:tmpl w:val="6DA4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BF2B6D"/>
    <w:multiLevelType w:val="multilevel"/>
    <w:tmpl w:val="5208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A3AD5"/>
    <w:multiLevelType w:val="multilevel"/>
    <w:tmpl w:val="71D2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631799"/>
    <w:multiLevelType w:val="multilevel"/>
    <w:tmpl w:val="EAA21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42313"/>
    <w:multiLevelType w:val="multilevel"/>
    <w:tmpl w:val="7210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17136B"/>
    <w:multiLevelType w:val="multilevel"/>
    <w:tmpl w:val="2C98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89B"/>
    <w:multiLevelType w:val="multilevel"/>
    <w:tmpl w:val="014E9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9573DF"/>
    <w:multiLevelType w:val="multilevel"/>
    <w:tmpl w:val="FFC8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520F7"/>
    <w:multiLevelType w:val="multilevel"/>
    <w:tmpl w:val="B5948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557E9"/>
    <w:multiLevelType w:val="multilevel"/>
    <w:tmpl w:val="899ED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06742F"/>
    <w:multiLevelType w:val="multilevel"/>
    <w:tmpl w:val="09F66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FC4F33"/>
    <w:multiLevelType w:val="multilevel"/>
    <w:tmpl w:val="3206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D42D3B"/>
    <w:multiLevelType w:val="multilevel"/>
    <w:tmpl w:val="BAF2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30544"/>
    <w:multiLevelType w:val="multilevel"/>
    <w:tmpl w:val="72D6F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632764"/>
    <w:multiLevelType w:val="multilevel"/>
    <w:tmpl w:val="DE90E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C43936"/>
    <w:multiLevelType w:val="multilevel"/>
    <w:tmpl w:val="21B47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6"/>
  </w:num>
  <w:num w:numId="5">
    <w:abstractNumId w:val="36"/>
  </w:num>
  <w:num w:numId="6">
    <w:abstractNumId w:val="35"/>
  </w:num>
  <w:num w:numId="7">
    <w:abstractNumId w:val="30"/>
  </w:num>
  <w:num w:numId="8">
    <w:abstractNumId w:val="6"/>
  </w:num>
  <w:num w:numId="9">
    <w:abstractNumId w:val="22"/>
  </w:num>
  <w:num w:numId="10">
    <w:abstractNumId w:val="18"/>
  </w:num>
  <w:num w:numId="11">
    <w:abstractNumId w:val="3"/>
  </w:num>
  <w:num w:numId="12">
    <w:abstractNumId w:val="2"/>
  </w:num>
  <w:num w:numId="13">
    <w:abstractNumId w:val="15"/>
  </w:num>
  <w:num w:numId="14">
    <w:abstractNumId w:val="20"/>
  </w:num>
  <w:num w:numId="15">
    <w:abstractNumId w:val="29"/>
  </w:num>
  <w:num w:numId="16">
    <w:abstractNumId w:val="24"/>
  </w:num>
  <w:num w:numId="17">
    <w:abstractNumId w:val="11"/>
  </w:num>
  <w:num w:numId="18">
    <w:abstractNumId w:val="0"/>
  </w:num>
  <w:num w:numId="19">
    <w:abstractNumId w:val="23"/>
  </w:num>
  <w:num w:numId="20">
    <w:abstractNumId w:val="9"/>
  </w:num>
  <w:num w:numId="21">
    <w:abstractNumId w:val="12"/>
  </w:num>
  <w:num w:numId="22">
    <w:abstractNumId w:val="26"/>
  </w:num>
  <w:num w:numId="23">
    <w:abstractNumId w:val="27"/>
  </w:num>
  <w:num w:numId="24">
    <w:abstractNumId w:val="33"/>
  </w:num>
  <w:num w:numId="25">
    <w:abstractNumId w:val="8"/>
  </w:num>
  <w:num w:numId="26">
    <w:abstractNumId w:val="13"/>
  </w:num>
  <w:num w:numId="27">
    <w:abstractNumId w:val="17"/>
  </w:num>
  <w:num w:numId="28">
    <w:abstractNumId w:val="14"/>
  </w:num>
  <w:num w:numId="29">
    <w:abstractNumId w:val="1"/>
  </w:num>
  <w:num w:numId="30">
    <w:abstractNumId w:val="5"/>
  </w:num>
  <w:num w:numId="31">
    <w:abstractNumId w:val="19"/>
  </w:num>
  <w:num w:numId="32">
    <w:abstractNumId w:val="21"/>
  </w:num>
  <w:num w:numId="33">
    <w:abstractNumId w:val="37"/>
  </w:num>
  <w:num w:numId="34">
    <w:abstractNumId w:val="34"/>
  </w:num>
  <w:num w:numId="35">
    <w:abstractNumId w:val="32"/>
  </w:num>
  <w:num w:numId="36">
    <w:abstractNumId w:val="31"/>
  </w:num>
  <w:num w:numId="37">
    <w:abstractNumId w:val="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63BA"/>
    <w:rsid w:val="00754E5D"/>
    <w:rsid w:val="00871A1F"/>
    <w:rsid w:val="00B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748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fa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382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c7e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5e6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88649cd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4dc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63" Type="http://schemas.openxmlformats.org/officeDocument/2006/relationships/hyperlink" Target="https://m.edsoo.ru/886481d4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67a" TargetMode="External"/><Relationship Id="rId174" Type="http://schemas.openxmlformats.org/officeDocument/2006/relationships/hyperlink" Target="https://m.edsoo.ru/88648f62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6ea" TargetMode="External"/><Relationship Id="rId143" Type="http://schemas.openxmlformats.org/officeDocument/2006/relationships/hyperlink" Target="https://m.edsoo.ru/88646848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54" Type="http://schemas.openxmlformats.org/officeDocument/2006/relationships/hyperlink" Target="https://m.edsoo.ru/88647716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77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40e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990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19c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194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0aa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3ba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0bc" TargetMode="External"/><Relationship Id="rId218" Type="http://schemas.openxmlformats.org/officeDocument/2006/relationships/hyperlink" Target="https://m.edsoo.ru/8a183e76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8e36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9b0" TargetMode="External"/><Relationship Id="rId184" Type="http://schemas.openxmlformats.org/officeDocument/2006/relationships/hyperlink" Target="https://m.edsoo.ru/8a17efa2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53" Type="http://schemas.openxmlformats.org/officeDocument/2006/relationships/hyperlink" Target="https://m.edsoo.ru/88647608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40a31a" TargetMode="External"/><Relationship Id="rId164" Type="http://schemas.openxmlformats.org/officeDocument/2006/relationships/hyperlink" Target="https://m.edsoo.ru/886482e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7f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44" Type="http://schemas.openxmlformats.org/officeDocument/2006/relationships/hyperlink" Target="https://m.edsoo.ru/88646ad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4c2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838" TargetMode="External"/><Relationship Id="rId197" Type="http://schemas.openxmlformats.org/officeDocument/2006/relationships/hyperlink" Target="https://m.edsoo.ru/8a180848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4d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25251</Words>
  <Characters>143933</Characters>
  <Application>Microsoft Office Word</Application>
  <DocSecurity>0</DocSecurity>
  <Lines>1199</Lines>
  <Paragraphs>337</Paragraphs>
  <ScaleCrop>false</ScaleCrop>
  <Company/>
  <LinksUpToDate>false</LinksUpToDate>
  <CharactersWithSpaces>168847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2024-11-19T05:04:00Z</dcterms:created>
  <dcterms:modified xsi:type="dcterms:W3CDTF">2024-11-19T05:04:00Z</dcterms:modified>
</cp:coreProperties>
</file>