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E" w:rsidRPr="00177BF1" w:rsidRDefault="0014300E" w:rsidP="00C1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0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25pt;height:716.25pt" o:ole="">
            <v:imagedata r:id="rId6" o:title=""/>
          </v:shape>
          <o:OLEObject Type="Embed" ProgID="Acrobat.Document.DC" ShapeID="_x0000_i1025" DrawAspect="Content" ObjectID="_1775386935" r:id="rId7"/>
        </w:object>
      </w:r>
      <w:r w:rsidR="00C0087E" w:rsidRPr="00177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Отчет о результатах </w:t>
      </w:r>
      <w:proofErr w:type="spellStart"/>
      <w:r w:rsidR="00C0087E" w:rsidRPr="00177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самообследования</w:t>
      </w:r>
      <w:proofErr w:type="spellEnd"/>
    </w:p>
    <w:p w:rsidR="00777C24" w:rsidRPr="00177BF1" w:rsidRDefault="00C0087E" w:rsidP="00C1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777C24" w:rsidRPr="00177BF1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Филиала муниципального автономного общеобразовательного учреждения</w:t>
      </w:r>
    </w:p>
    <w:p w:rsidR="00777C24" w:rsidRPr="00177BF1" w:rsidRDefault="00777C24" w:rsidP="00C1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«Велижанская средняя общеобразовательная школа»-</w:t>
      </w:r>
    </w:p>
    <w:p w:rsidR="00777C24" w:rsidRPr="00177BF1" w:rsidRDefault="00777C24" w:rsidP="00C1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«</w:t>
      </w:r>
      <w:r w:rsidR="00B41E14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Основная</w:t>
      </w:r>
      <w:r w:rsidRPr="00177BF1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общеобразовательная школа </w:t>
      </w:r>
      <w:r w:rsidR="00B41E14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села Канаш</w:t>
      </w:r>
      <w:r w:rsidRPr="00177BF1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»</w:t>
      </w:r>
    </w:p>
    <w:p w:rsidR="00C0087E" w:rsidRPr="00177BF1" w:rsidRDefault="00C0087E" w:rsidP="00C1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 20</w:t>
      </w:r>
      <w:r w:rsidRPr="00177BF1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2</w:t>
      </w:r>
      <w:r w:rsidR="001E66AE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3</w:t>
      </w:r>
      <w:r w:rsidRPr="00177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год</w:t>
      </w:r>
    </w:p>
    <w:p w:rsidR="00777C24" w:rsidRPr="00177BF1" w:rsidRDefault="00777C24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Общие сведения об образовательной организации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5989"/>
      </w:tblGrid>
      <w:tr w:rsidR="00C0087E" w:rsidRPr="00177BF1" w:rsidTr="009A4659">
        <w:trPr>
          <w:jc w:val="center"/>
        </w:trPr>
        <w:tc>
          <w:tcPr>
            <w:tcW w:w="35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4A6A1D" w:rsidP="00B4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Филиал муниципального автономного общеобразовательного учреждения</w:t>
            </w:r>
            <w:r w:rsidR="00C12047" w:rsidRPr="00177BF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 </w:t>
            </w:r>
            <w:r w:rsidRPr="00177BF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«Велижанская средняя общеобразовательная школа»</w:t>
            </w:r>
            <w:r w:rsidR="00B41E1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 </w:t>
            </w:r>
            <w:r w:rsidRPr="00177BF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-</w:t>
            </w:r>
            <w:r w:rsidR="00B41E1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 </w:t>
            </w:r>
            <w:r w:rsidRPr="00177BF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«</w:t>
            </w:r>
            <w:r w:rsidR="00B41E1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Основная</w:t>
            </w:r>
            <w:r w:rsidRPr="00177BF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 общеобразовательная школа </w:t>
            </w:r>
            <w:r w:rsidR="00B41E1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села Канаш</w:t>
            </w:r>
            <w:r w:rsidRPr="00177BF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»</w:t>
            </w:r>
          </w:p>
        </w:tc>
      </w:tr>
      <w:tr w:rsidR="00C0087E" w:rsidRPr="00177BF1" w:rsidTr="009A4659">
        <w:trPr>
          <w:jc w:val="center"/>
        </w:trPr>
        <w:tc>
          <w:tcPr>
            <w:tcW w:w="35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12047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</w:t>
            </w:r>
          </w:p>
        </w:tc>
        <w:tc>
          <w:tcPr>
            <w:tcW w:w="5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B41E14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Мутигулловна</w:t>
            </w:r>
            <w:proofErr w:type="spellEnd"/>
          </w:p>
        </w:tc>
      </w:tr>
      <w:tr w:rsidR="00C0087E" w:rsidRPr="00177BF1" w:rsidTr="009A4659">
        <w:trPr>
          <w:jc w:val="center"/>
        </w:trPr>
        <w:tc>
          <w:tcPr>
            <w:tcW w:w="35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5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B3AA9" w:rsidP="00B4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6260</w:t>
            </w:r>
            <w:r w:rsidR="00B41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</w:t>
            </w:r>
            <w:r w:rsidR="004A6A1D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Тюменская область, </w:t>
            </w:r>
            <w:proofErr w:type="spellStart"/>
            <w:r w:rsidR="004A6A1D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Ниж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нетавдинский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район, </w:t>
            </w:r>
            <w:proofErr w:type="spellStart"/>
            <w:r w:rsidR="00B41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proofErr w:type="gramStart"/>
            <w:r w:rsidR="00B41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="00B41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анаш</w:t>
            </w:r>
            <w:proofErr w:type="spellEnd"/>
            <w:r w:rsidR="00B41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ул.Советская,12</w:t>
            </w:r>
          </w:p>
        </w:tc>
      </w:tr>
      <w:tr w:rsidR="00C0087E" w:rsidRPr="00177BF1" w:rsidTr="009A4659">
        <w:trPr>
          <w:jc w:val="center"/>
        </w:trPr>
        <w:tc>
          <w:tcPr>
            <w:tcW w:w="35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B3AA9" w:rsidP="00B4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8(345)33-</w:t>
            </w:r>
            <w:r w:rsidR="00B41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="00B41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123</w:t>
            </w:r>
          </w:p>
        </w:tc>
      </w:tr>
      <w:tr w:rsidR="00C0087E" w:rsidRPr="00177BF1" w:rsidTr="009A4659">
        <w:trPr>
          <w:jc w:val="center"/>
        </w:trPr>
        <w:tc>
          <w:tcPr>
            <w:tcW w:w="35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B41E14" w:rsidP="00B4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506413">
                <w:rPr>
                  <w:rStyle w:val="a3"/>
                  <w:rFonts w:ascii="Times New Roman" w:hAnsi="Times New Roman" w:cs="Times New Roman"/>
                  <w:spacing w:val="5"/>
                  <w:sz w:val="24"/>
                  <w:szCs w:val="24"/>
                  <w:shd w:val="clear" w:color="auto" w:fill="FFFFFF"/>
                  <w:lang w:val="en-US"/>
                </w:rPr>
                <w:t>kanasch16</w:t>
              </w:r>
              <w:r w:rsidRPr="00506413">
                <w:rPr>
                  <w:rStyle w:val="a3"/>
                  <w:rFonts w:ascii="Times New Roman" w:hAnsi="Times New Roman" w:cs="Times New Roman"/>
                  <w:spacing w:val="5"/>
                  <w:sz w:val="24"/>
                  <w:szCs w:val="24"/>
                  <w:shd w:val="clear" w:color="auto" w:fill="FFFFFF"/>
                </w:rPr>
                <w:t>@obl72.ru</w:t>
              </w:r>
            </w:hyperlink>
          </w:p>
        </w:tc>
      </w:tr>
      <w:tr w:rsidR="00C0087E" w:rsidRPr="00177BF1" w:rsidTr="009A4659">
        <w:trPr>
          <w:jc w:val="center"/>
        </w:trPr>
        <w:tc>
          <w:tcPr>
            <w:tcW w:w="35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4A6A1D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Управление образования Нижнетавдинского муниципального района</w:t>
            </w:r>
          </w:p>
        </w:tc>
      </w:tr>
      <w:tr w:rsidR="00C0087E" w:rsidRPr="00177BF1" w:rsidTr="009A4659">
        <w:trPr>
          <w:jc w:val="center"/>
        </w:trPr>
        <w:tc>
          <w:tcPr>
            <w:tcW w:w="35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5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B4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  <w:r w:rsidR="007B3AA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="00B41E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</w:tbl>
    <w:p w:rsidR="00C0087E" w:rsidRPr="00177BF1" w:rsidRDefault="008221D8" w:rsidP="008B1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Филиал МАОУ 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«Ве</w:t>
      </w:r>
      <w:r w:rsidR="007B3AA9">
        <w:rPr>
          <w:rFonts w:ascii="Times New Roman" w:eastAsia="Times New Roman" w:hAnsi="Times New Roman" w:cs="Times New Roman"/>
          <w:iCs/>
          <w:sz w:val="24"/>
          <w:szCs w:val="24"/>
        </w:rPr>
        <w:t>лижанская СОШ»-«</w:t>
      </w:r>
      <w:r w:rsidR="00B41E14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7B3AA9">
        <w:rPr>
          <w:rFonts w:ascii="Times New Roman" w:eastAsia="Times New Roman" w:hAnsi="Times New Roman" w:cs="Times New Roman"/>
          <w:iCs/>
          <w:sz w:val="24"/>
          <w:szCs w:val="24"/>
        </w:rPr>
        <w:t xml:space="preserve">ОШ </w:t>
      </w:r>
      <w:proofErr w:type="spellStart"/>
      <w:r w:rsidR="00B41E14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proofErr w:type="gramStart"/>
      <w:r w:rsidR="00B41E14">
        <w:rPr>
          <w:rFonts w:ascii="Times New Roman" w:eastAsia="Times New Roman" w:hAnsi="Times New Roman" w:cs="Times New Roman"/>
          <w:iCs/>
          <w:sz w:val="24"/>
          <w:szCs w:val="24"/>
        </w:rPr>
        <w:t>.К</w:t>
      </w:r>
      <w:proofErr w:type="gramEnd"/>
      <w:r w:rsidR="00B41E14">
        <w:rPr>
          <w:rFonts w:ascii="Times New Roman" w:eastAsia="Times New Roman" w:hAnsi="Times New Roman" w:cs="Times New Roman"/>
          <w:iCs/>
          <w:sz w:val="24"/>
          <w:szCs w:val="24"/>
        </w:rPr>
        <w:t>анаш</w:t>
      </w:r>
      <w:proofErr w:type="spellEnd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177B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0087E" w:rsidRPr="00177BF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C0087E" w:rsidRPr="00177BF1">
        <w:rPr>
          <w:rFonts w:ascii="Times New Roman" w:eastAsia="Times New Roman" w:hAnsi="Times New Roman" w:cs="Times New Roman"/>
          <w:iCs/>
          <w:sz w:val="24"/>
          <w:szCs w:val="24"/>
        </w:rPr>
        <w:t>далее — Школа) расположена в </w:t>
      </w:r>
      <w:r w:rsidR="007B3AA9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0 км от районного центра</w:t>
      </w:r>
      <w:r w:rsidR="00C0087E" w:rsidRPr="00177BF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C0087E" w:rsidRPr="00177B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0087E"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Большинство семей обучающихся проживают в домах типовой застройки: </w:t>
      </w:r>
      <w:r w:rsidR="00B41E14">
        <w:rPr>
          <w:rFonts w:ascii="Times New Roman" w:eastAsia="Times New Roman" w:hAnsi="Times New Roman" w:cs="Times New Roman"/>
          <w:iCs/>
          <w:sz w:val="24"/>
          <w:szCs w:val="24"/>
        </w:rPr>
        <w:t>100</w:t>
      </w:r>
      <w:r w:rsidR="00287EBF" w:rsidRPr="00177BF1">
        <w:rPr>
          <w:rFonts w:ascii="Times New Roman" w:eastAsia="Times New Roman" w:hAnsi="Times New Roman" w:cs="Times New Roman"/>
          <w:iCs/>
          <w:sz w:val="24"/>
          <w:szCs w:val="24"/>
        </w:rPr>
        <w:t>%</w:t>
      </w:r>
      <w:r w:rsidR="00C0087E" w:rsidRPr="00177BF1">
        <w:rPr>
          <w:rFonts w:ascii="Times New Roman" w:eastAsia="Times New Roman" w:hAnsi="Times New Roman" w:cs="Times New Roman"/>
          <w:iCs/>
          <w:sz w:val="24"/>
          <w:szCs w:val="24"/>
        </w:rPr>
        <w:t> — рядом со Школой.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образования. Также Школа реализует образовательные программы дополнительного образования детей.</w:t>
      </w:r>
    </w:p>
    <w:p w:rsidR="00287EBF" w:rsidRPr="00177BF1" w:rsidRDefault="00287EBF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I. Оценка образовательной деятельности</w:t>
      </w:r>
    </w:p>
    <w:p w:rsidR="00C0087E" w:rsidRPr="00177BF1" w:rsidRDefault="00C0087E" w:rsidP="008B1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 Школе организуется в соответствии с </w:t>
      </w:r>
      <w:hyperlink r:id="rId9" w:anchor="/document/99/902389617/" w:history="1">
        <w:r w:rsidRPr="00177BF1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 29.12.2012 № 273-ФЗ</w:t>
        </w:r>
      </w:hyperlink>
      <w:r w:rsidRPr="00177BF1">
        <w:rPr>
          <w:rFonts w:ascii="Times New Roman" w:eastAsia="Times New Roman" w:hAnsi="Times New Roman" w:cs="Times New Roman"/>
          <w:sz w:val="24"/>
          <w:szCs w:val="24"/>
        </w:rPr>
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программами, локальными нормативными актами Школы.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С 01.09.202</w:t>
      </w:r>
      <w:r w:rsidR="001E66AE">
        <w:rPr>
          <w:rFonts w:ascii="Times New Roman" w:eastAsia="Times New Roman" w:hAnsi="Times New Roman" w:cs="Times New Roman"/>
          <w:sz w:val="24"/>
          <w:szCs w:val="24"/>
        </w:rPr>
        <w:t xml:space="preserve">3г 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организовали обучение</w:t>
      </w:r>
      <w:r w:rsidR="001E66A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B1CA2" w:rsidRPr="00177B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66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-х класс</w:t>
      </w:r>
      <w:r w:rsidR="00287EBF" w:rsidRPr="00177BF1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 по ООП, разработанным по обновленным ФГОС НОО</w:t>
      </w:r>
      <w:r w:rsidR="008B1CA2" w:rsidRPr="00177BF1">
        <w:rPr>
          <w:rFonts w:ascii="Times New Roman" w:eastAsia="Times New Roman" w:hAnsi="Times New Roman" w:cs="Times New Roman"/>
          <w:sz w:val="24"/>
          <w:szCs w:val="24"/>
        </w:rPr>
        <w:t xml:space="preserve"> и ООО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. Мониторинг показал, что обучающиеся не</w:t>
      </w:r>
      <w:r w:rsidRPr="00177B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</w:t>
      </w:r>
    </w:p>
    <w:p w:rsidR="00C0087E" w:rsidRPr="00177BF1" w:rsidRDefault="00C0087E" w:rsidP="008B1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С 01.01.2021 года Школа функционирует в соответствии</w:t>
      </w:r>
      <w:r w:rsidR="008B1CA2" w:rsidRPr="0017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с требованиями </w:t>
      </w:r>
      <w:hyperlink r:id="rId10" w:anchor="/document/99/566085656/" w:history="1">
        <w:r w:rsidRPr="00177BF1">
          <w:rPr>
            <w:rFonts w:ascii="Times New Roman" w:eastAsia="Times New Roman" w:hAnsi="Times New Roman" w:cs="Times New Roman"/>
            <w:sz w:val="24"/>
            <w:szCs w:val="24"/>
          </w:rPr>
          <w:t>СП 2.4.3648-20</w:t>
        </w:r>
      </w:hyperlink>
      <w:r w:rsidRPr="00177BF1">
        <w:rPr>
          <w:rFonts w:ascii="Times New Roman" w:eastAsia="Times New Roman" w:hAnsi="Times New Roman" w:cs="Times New Roman"/>
          <w:sz w:val="24"/>
          <w:szCs w:val="24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11" w:anchor="/document/99/573500115/ZAP2EI83I9/" w:history="1">
        <w:r w:rsidRPr="00177BF1">
          <w:rPr>
            <w:rFonts w:ascii="Times New Roman" w:eastAsia="Times New Roman" w:hAnsi="Times New Roman" w:cs="Times New Roman"/>
            <w:sz w:val="24"/>
            <w:szCs w:val="24"/>
          </w:rPr>
          <w:t>СанПиН 1.2.3685-21</w:t>
        </w:r>
      </w:hyperlink>
      <w:r w:rsidRPr="00177BF1">
        <w:rPr>
          <w:rFonts w:ascii="Times New Roman" w:eastAsia="Times New Roman" w:hAnsi="Times New Roman" w:cs="Times New Roman"/>
          <w:sz w:val="24"/>
          <w:szCs w:val="24"/>
        </w:rPr>
        <w:t> «Гигиенические нормативы и требования к обеспечению безопасности и (или) безвредности для человека факторов среды обитания». Учител</w:t>
      </w:r>
      <w:r w:rsidR="00986C4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 физкультуры организу</w:t>
      </w:r>
      <w:r w:rsidR="00986C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т процесс физического воспитания и мероприятия по физкультуре в зависимости от пола, возраста и состояния здоровья. Кроме того, учител</w:t>
      </w:r>
      <w:r w:rsidR="00986C4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 проверя</w:t>
      </w:r>
      <w:r w:rsidR="00986C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т, чтобы состояние спортзала и снарядов 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соответствовало санитарным требованиям, было исправным — по графику, утвержденному на учебный год.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обучающимися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C0087E" w:rsidRPr="00177BF1" w:rsidRDefault="00C0087E" w:rsidP="009A4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С 01.09.202</w:t>
      </w:r>
      <w:r w:rsidR="001E66A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</w:t>
      </w:r>
      <w:r w:rsidR="00986C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образования. В рамках воспитательной работы Школа: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3) вовлекает школьников в кружки, секции, клубы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5) поддерживает ученическое самоуправление — как на уровне Школы, так и на уровне классных сообществ;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7) организует для школьников экскурсии, походы и реализует их воспитательный потенциал;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8) организует </w:t>
      </w:r>
      <w:proofErr w:type="spellStart"/>
      <w:r w:rsidRPr="00177BF1">
        <w:rPr>
          <w:rFonts w:ascii="Times New Roman" w:eastAsia="Times New Roman" w:hAnsi="Times New Roman" w:cs="Times New Roman"/>
          <w:sz w:val="24"/>
          <w:szCs w:val="24"/>
        </w:rPr>
        <w:t>профориентационную</w:t>
      </w:r>
      <w:proofErr w:type="spellEnd"/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 работу со школьниками;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9) развивает предметно-эстетическую среду Школы и реализует ее воспитательные возможности;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10) организует работу с семьями школьников, их родителями (законными представителями), направленную на совместное решение проблем личностного развития детей.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Школа проводила систематическую работу с родителями по разъяснению ответственности за  правонарушения, связанные с  незаконным потреблением наркотиков и других ПАВ, с курением </w:t>
      </w:r>
      <w:proofErr w:type="spellStart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вейпа</w:t>
      </w:r>
      <w:proofErr w:type="spellEnd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, электронных сигарет и употреблением энергетических напитков, </w:t>
      </w:r>
      <w:proofErr w:type="gramStart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не выполнением</w:t>
      </w:r>
      <w:proofErr w:type="gramEnd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 родителями своих обязанностей по воспитанию детей.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В соответствии с планами воспитательной работы для учеников и родителей были организованы:</w:t>
      </w:r>
    </w:p>
    <w:p w:rsidR="00177BF1" w:rsidRPr="00177BF1" w:rsidRDefault="00177BF1" w:rsidP="00177B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участие в конкурсе социальных плакатов «Я против ПАВ»;</w:t>
      </w:r>
    </w:p>
    <w:p w:rsidR="00177BF1" w:rsidRPr="00177BF1" w:rsidRDefault="00177BF1" w:rsidP="00177B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классные часы и беседы по курению </w:t>
      </w:r>
      <w:proofErr w:type="spellStart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вейпа</w:t>
      </w:r>
      <w:proofErr w:type="spellEnd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, электронных сигарет.  </w:t>
      </w:r>
    </w:p>
    <w:p w:rsidR="00177BF1" w:rsidRPr="00177BF1" w:rsidRDefault="00177BF1" w:rsidP="00177B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буклеты мы против курения;</w:t>
      </w:r>
    </w:p>
    <w:p w:rsidR="00177BF1" w:rsidRPr="00177BF1" w:rsidRDefault="00177BF1" w:rsidP="00177B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участие в акции «Сообщи</w:t>
      </w:r>
      <w:r w:rsidR="00986C4E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 где торгуют смертью»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177BF1" w:rsidRPr="00177BF1" w:rsidRDefault="00177BF1" w:rsidP="0017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ведется по программам следующей направленности:</w:t>
      </w:r>
    </w:p>
    <w:p w:rsidR="00177BF1" w:rsidRPr="00177BF1" w:rsidRDefault="00177BF1" w:rsidP="00177BF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естественнонаучное;</w:t>
      </w:r>
    </w:p>
    <w:p w:rsidR="00177BF1" w:rsidRPr="00177BF1" w:rsidRDefault="00177BF1" w:rsidP="00177BF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техническое;</w:t>
      </w:r>
    </w:p>
    <w:p w:rsidR="00177BF1" w:rsidRPr="00177BF1" w:rsidRDefault="00177BF1" w:rsidP="00177BF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художественное;</w:t>
      </w:r>
    </w:p>
    <w:p w:rsidR="00177BF1" w:rsidRPr="00177BF1" w:rsidRDefault="00177BF1" w:rsidP="00177BF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физкультурно-спортивное;</w:t>
      </w:r>
    </w:p>
    <w:p w:rsidR="00177BF1" w:rsidRPr="00177BF1" w:rsidRDefault="00177BF1" w:rsidP="00177BF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туристско-краеведческое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II. Оценка системы управления организацией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Управление Школой осуществляется на принципах единоначалия и самоуправления.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Органы управления, действующие в Школе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7348"/>
      </w:tblGrid>
      <w:tr w:rsidR="000B7D48" w:rsidRPr="00177BF1" w:rsidTr="001E66AE">
        <w:trPr>
          <w:jc w:val="center"/>
        </w:trPr>
        <w:tc>
          <w:tcPr>
            <w:tcW w:w="2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7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0B7D48" w:rsidRPr="00177BF1" w:rsidTr="001E66AE">
        <w:trPr>
          <w:jc w:val="center"/>
        </w:trPr>
        <w:tc>
          <w:tcPr>
            <w:tcW w:w="2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Директор</w:t>
            </w:r>
            <w:r w:rsidR="009A4659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Филиала</w:t>
            </w:r>
          </w:p>
        </w:tc>
        <w:tc>
          <w:tcPr>
            <w:tcW w:w="7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Контролирует работу и 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0B7D48" w:rsidRPr="00177BF1" w:rsidTr="001E66AE">
        <w:trPr>
          <w:jc w:val="center"/>
        </w:trPr>
        <w:tc>
          <w:tcPr>
            <w:tcW w:w="2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AD55DF" w:rsidP="00AD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  <w:tc>
          <w:tcPr>
            <w:tcW w:w="7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Осуществляет текущее руководство образовательной деятельностью Школы, в том числе рассматривает вопросы:</w:t>
            </w:r>
          </w:p>
          <w:p w:rsidR="00C0087E" w:rsidRPr="00177BF1" w:rsidRDefault="00C0087E" w:rsidP="008B1CA2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развития образовательных услуг;</w:t>
            </w:r>
          </w:p>
          <w:p w:rsidR="00C0087E" w:rsidRPr="00177BF1" w:rsidRDefault="00C0087E" w:rsidP="008B1CA2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регламентации образовательных отношений;</w:t>
            </w:r>
          </w:p>
          <w:p w:rsidR="00C0087E" w:rsidRPr="00177BF1" w:rsidRDefault="00C0087E" w:rsidP="008B1CA2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выбора учебников, учебных пособий, средств обучения и воспитания;</w:t>
            </w:r>
          </w:p>
          <w:p w:rsidR="00C0087E" w:rsidRPr="00177BF1" w:rsidRDefault="00C0087E" w:rsidP="008B1CA2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C0087E" w:rsidRPr="00177BF1" w:rsidRDefault="00C0087E" w:rsidP="00AD55DF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</w:tc>
      </w:tr>
    </w:tbl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Для осуществления учебно-методической работы в Школе создан</w:t>
      </w:r>
      <w:r w:rsidR="00AD55DF" w:rsidRPr="00177BF1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D55DF" w:rsidRPr="00177BF1">
        <w:rPr>
          <w:rFonts w:ascii="Times New Roman" w:eastAsia="Times New Roman" w:hAnsi="Times New Roman" w:cs="Times New Roman"/>
          <w:iCs/>
          <w:sz w:val="24"/>
          <w:szCs w:val="24"/>
        </w:rPr>
        <w:t>одно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методическ</w:t>
      </w:r>
      <w:r w:rsidR="00AD55DF" w:rsidRPr="00177BF1">
        <w:rPr>
          <w:rFonts w:ascii="Times New Roman" w:eastAsia="Times New Roman" w:hAnsi="Times New Roman" w:cs="Times New Roman"/>
          <w:iCs/>
          <w:sz w:val="24"/>
          <w:szCs w:val="24"/>
        </w:rPr>
        <w:t>ое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объединени</w:t>
      </w:r>
      <w:r w:rsidR="00AD55DF" w:rsidRPr="00177BF1">
        <w:rPr>
          <w:rFonts w:ascii="Times New Roman" w:eastAsia="Times New Roman" w:hAnsi="Times New Roman" w:cs="Times New Roman"/>
          <w:iCs/>
          <w:sz w:val="24"/>
          <w:szCs w:val="24"/>
        </w:rPr>
        <w:t>е педагогов.</w:t>
      </w:r>
    </w:p>
    <w:p w:rsidR="00AD55DF" w:rsidRPr="00177BF1" w:rsidRDefault="00AD55DF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В целях учета мнения обучающихся и родителей (законных представителей) несовершеннолетних обучающихся в Школе действуют Совет обучающихся.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III. Оценка содержания и качества подготовки обучающихся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Статистика показателей за </w:t>
      </w:r>
      <w:r w:rsidR="001E66AE">
        <w:rPr>
          <w:rFonts w:ascii="Times New Roman" w:eastAsia="Times New Roman" w:hAnsi="Times New Roman" w:cs="Times New Roman"/>
          <w:iCs/>
          <w:sz w:val="24"/>
          <w:szCs w:val="24"/>
        </w:rPr>
        <w:t>три года</w:t>
      </w:r>
    </w:p>
    <w:tbl>
      <w:tblPr>
        <w:tblW w:w="4822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4080"/>
        <w:gridCol w:w="1552"/>
        <w:gridCol w:w="1416"/>
        <w:gridCol w:w="1416"/>
      </w:tblGrid>
      <w:tr w:rsidR="001E66AE" w:rsidRPr="00177BF1" w:rsidTr="001E66AE">
        <w:trPr>
          <w:trHeight w:val="497"/>
          <w:jc w:val="center"/>
        </w:trPr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40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Параметры статистики</w:t>
            </w:r>
          </w:p>
        </w:tc>
        <w:tc>
          <w:tcPr>
            <w:tcW w:w="1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2020–2021</w:t>
            </w:r>
          </w:p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40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2021–2022</w:t>
            </w:r>
          </w:p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40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</w:tr>
      <w:tr w:rsidR="001E66AE" w:rsidRPr="00177BF1" w:rsidTr="001E66AE">
        <w:trPr>
          <w:trHeight w:val="397"/>
          <w:jc w:val="center"/>
        </w:trPr>
        <w:tc>
          <w:tcPr>
            <w:tcW w:w="6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ind w:left="67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детей, обучавшихся на конец учебного года, в том числе: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AE" w:rsidRPr="00177BF1" w:rsidRDefault="001E66AE" w:rsidP="00143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430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1E66AE" w:rsidRPr="00177BF1" w:rsidTr="001E66AE">
        <w:trPr>
          <w:trHeight w:val="20"/>
          <w:jc w:val="center"/>
        </w:trPr>
        <w:tc>
          <w:tcPr>
            <w:tcW w:w="6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— начальная школа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AE" w:rsidRPr="00177BF1" w:rsidRDefault="001E66AE" w:rsidP="00143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430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1E66AE" w:rsidRPr="00177BF1" w:rsidTr="001E66AE">
        <w:trPr>
          <w:jc w:val="center"/>
        </w:trPr>
        <w:tc>
          <w:tcPr>
            <w:tcW w:w="6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— основная школа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E66AE" w:rsidRPr="00177BF1" w:rsidTr="001E66AE">
        <w:trPr>
          <w:jc w:val="center"/>
        </w:trPr>
        <w:tc>
          <w:tcPr>
            <w:tcW w:w="6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— средняя школа</w:t>
            </w:r>
          </w:p>
        </w:tc>
        <w:tc>
          <w:tcPr>
            <w:tcW w:w="1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6AE" w:rsidRPr="00177BF1" w:rsidTr="001E66AE">
        <w:trPr>
          <w:jc w:val="center"/>
        </w:trPr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учеников, оставленных на повторное обучение:</w:t>
            </w:r>
          </w:p>
        </w:tc>
        <w:tc>
          <w:tcPr>
            <w:tcW w:w="1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6AE" w:rsidRPr="00177BF1" w:rsidTr="001E66AE">
        <w:trPr>
          <w:jc w:val="center"/>
        </w:trPr>
        <w:tc>
          <w:tcPr>
            <w:tcW w:w="6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 получили аттестата: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1E66AE" w:rsidRPr="00177BF1" w:rsidRDefault="0014300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6AE" w:rsidRPr="00177BF1" w:rsidTr="001E66A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Окончили школу с аттестатом с</w:t>
            </w: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отличием: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AE" w:rsidRPr="00177BF1" w:rsidRDefault="001E66AE" w:rsidP="001E6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67E5E" w:rsidRPr="00177BF1" w:rsidRDefault="00B67E5E" w:rsidP="00B67E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Вывод:</w:t>
      </w:r>
    </w:p>
    <w:p w:rsidR="00B67E5E" w:rsidRPr="00177BF1" w:rsidRDefault="00B67E5E" w:rsidP="00B67E5E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Контингент </w:t>
      </w:r>
      <w:proofErr w:type="gramStart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4300E">
        <w:rPr>
          <w:rFonts w:ascii="Times New Roman" w:eastAsia="Times New Roman" w:hAnsi="Times New Roman" w:cs="Times New Roman"/>
          <w:iCs/>
          <w:sz w:val="24"/>
          <w:szCs w:val="24"/>
        </w:rPr>
        <w:t>снижается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97582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B67E5E" w:rsidRPr="00177BF1" w:rsidRDefault="00B67E5E" w:rsidP="00B67E5E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Нет обучающихся оставленных на повторное обучение.</w:t>
      </w:r>
    </w:p>
    <w:p w:rsidR="00B67E5E" w:rsidRPr="00177BF1" w:rsidRDefault="00B67E5E" w:rsidP="00B67E5E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Нет </w:t>
      </w:r>
      <w:proofErr w:type="gramStart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закончивших школу с отличием.</w:t>
      </w:r>
    </w:p>
    <w:p w:rsidR="00B67E5E" w:rsidRPr="00177BF1" w:rsidRDefault="00B67E5E" w:rsidP="00B67E5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учащимися программ по уровням образования  по показателю «успеваемость» </w:t>
      </w:r>
    </w:p>
    <w:p w:rsidR="00975825" w:rsidRDefault="00975825" w:rsidP="00B67E5E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5825" w:rsidRDefault="00975825" w:rsidP="00B67E5E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997"/>
        <w:gridCol w:w="1205"/>
        <w:gridCol w:w="1340"/>
        <w:gridCol w:w="1072"/>
        <w:gridCol w:w="804"/>
        <w:gridCol w:w="681"/>
        <w:gridCol w:w="908"/>
        <w:gridCol w:w="1021"/>
        <w:gridCol w:w="908"/>
      </w:tblGrid>
      <w:tr w:rsidR="00670CE0" w:rsidRPr="0010198A" w:rsidTr="00670CE0">
        <w:trPr>
          <w:trHeight w:val="167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r w:rsidRPr="0010198A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Default="00670CE0" w:rsidP="00EA24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t>Кол уч. на нач.</w:t>
            </w:r>
          </w:p>
          <w:p w:rsidR="00670CE0" w:rsidRPr="0010198A" w:rsidRDefault="00670CE0" w:rsidP="00EA24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года</w:t>
            </w:r>
            <w:r w:rsidRPr="0010198A">
              <w:rPr>
                <w:rFonts w:ascii="Times New Roman" w:hAnsi="Times New Roman"/>
                <w:b/>
                <w:sz w:val="26"/>
                <w:szCs w:val="26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0D347D" w:rsidRDefault="00670CE0" w:rsidP="00EA24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0198A">
              <w:rPr>
                <w:rFonts w:ascii="Times New Roman" w:hAnsi="Times New Roman"/>
                <w:sz w:val="26"/>
                <w:szCs w:val="26"/>
              </w:rPr>
              <w:t>Кол</w:t>
            </w:r>
            <w:proofErr w:type="gramStart"/>
            <w:r w:rsidRPr="0010198A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10198A">
              <w:rPr>
                <w:rFonts w:ascii="Times New Roman" w:hAnsi="Times New Roman"/>
                <w:sz w:val="26"/>
                <w:szCs w:val="26"/>
              </w:rPr>
              <w:t>ч</w:t>
            </w:r>
            <w:proofErr w:type="spellEnd"/>
            <w:r w:rsidRPr="0010198A">
              <w:rPr>
                <w:rFonts w:ascii="Times New Roman" w:hAnsi="Times New Roman"/>
                <w:sz w:val="26"/>
                <w:szCs w:val="26"/>
              </w:rPr>
              <w:t xml:space="preserve">. на конец </w:t>
            </w:r>
            <w:r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 числе детей с ОВЗ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t>На «5»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t>На «4» и «5»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0198A">
              <w:rPr>
                <w:rFonts w:ascii="Times New Roman" w:hAnsi="Times New Roman"/>
                <w:sz w:val="26"/>
                <w:szCs w:val="26"/>
                <w:u w:val="single"/>
              </w:rPr>
              <w:t>На «2»***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t>Общая успеваемость</w:t>
            </w:r>
            <w:proofErr w:type="gramStart"/>
            <w:r w:rsidRPr="0010198A">
              <w:rPr>
                <w:rFonts w:ascii="Times New Roman" w:hAnsi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t xml:space="preserve">Качество </w:t>
            </w:r>
          </w:p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t>(%)</w:t>
            </w:r>
          </w:p>
        </w:tc>
      </w:tr>
      <w:tr w:rsidR="00670CE0" w:rsidRPr="0010198A" w:rsidTr="00670CE0">
        <w:trPr>
          <w:trHeight w:val="43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70CE0" w:rsidRPr="0010198A" w:rsidTr="00670CE0">
        <w:trPr>
          <w:trHeight w:val="27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19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670CE0" w:rsidRPr="0010198A" w:rsidTr="00670CE0">
        <w:trPr>
          <w:trHeight w:val="27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0E3015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3774B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3774B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70CE0" w:rsidRPr="0010198A" w:rsidTr="00670CE0">
        <w:trPr>
          <w:trHeight w:val="27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3774B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3774B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670CE0" w:rsidRPr="0010198A" w:rsidTr="00670CE0">
        <w:trPr>
          <w:trHeight w:val="27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70CE0" w:rsidRPr="0010198A" w:rsidTr="00670CE0">
        <w:trPr>
          <w:trHeight w:val="27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670CE0" w:rsidRPr="0010198A" w:rsidTr="00670CE0">
        <w:trPr>
          <w:trHeight w:val="27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70CE0" w:rsidRPr="0010198A" w:rsidTr="00670CE0">
        <w:trPr>
          <w:trHeight w:val="27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670CE0" w:rsidRPr="0010198A" w:rsidTr="00670CE0">
        <w:trPr>
          <w:trHeight w:val="27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C42612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261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C42612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261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670CE0" w:rsidRPr="0010198A" w:rsidTr="00670CE0">
        <w:trPr>
          <w:trHeight w:val="27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198A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3774B0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5113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10198A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E0" w:rsidRPr="00C42612" w:rsidRDefault="00670CE0" w:rsidP="00EA24D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42612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</w:tbl>
    <w:p w:rsidR="00177BF1" w:rsidRDefault="00177BF1" w:rsidP="00B67E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67E5E" w:rsidRPr="00177BF1" w:rsidRDefault="00B67E5E" w:rsidP="00B67E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Вывод</w:t>
      </w:r>
      <w:proofErr w:type="gramStart"/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:.</w:t>
      </w:r>
      <w:proofErr w:type="gramEnd"/>
    </w:p>
    <w:p w:rsidR="00B67E5E" w:rsidRPr="00177BF1" w:rsidRDefault="00B67E5E" w:rsidP="00B67E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Самый высокий показатель успеваемости на «4» и «5»  в </w:t>
      </w:r>
      <w:r w:rsidR="00670CE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B67E5E" w:rsidRPr="00177BF1" w:rsidRDefault="00B67E5E" w:rsidP="00B67E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Самый высокий показатель на « 5» в </w:t>
      </w:r>
      <w:r w:rsidR="006A4E7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ОО</w:t>
      </w:r>
    </w:p>
    <w:p w:rsidR="00B67E5E" w:rsidRPr="00177BF1" w:rsidRDefault="00B67E5E" w:rsidP="00B67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67E5E" w:rsidRPr="00177BF1" w:rsidRDefault="00B67E5E" w:rsidP="00B6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IV. Оценка организации учебного процесса</w:t>
      </w:r>
    </w:p>
    <w:p w:rsidR="00B67E5E" w:rsidRPr="00177BF1" w:rsidRDefault="00B67E5E" w:rsidP="00B6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</w:t>
      </w:r>
      <w:r w:rsidR="00670CE0">
        <w:rPr>
          <w:rFonts w:ascii="Times New Roman" w:eastAsia="Times New Roman" w:hAnsi="Times New Roman" w:cs="Times New Roman"/>
          <w:sz w:val="24"/>
          <w:szCs w:val="24"/>
        </w:rPr>
        <w:t>юридической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 школы.</w:t>
      </w:r>
    </w:p>
    <w:p w:rsidR="00B67E5E" w:rsidRPr="00177BF1" w:rsidRDefault="00B67E5E" w:rsidP="00B67E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ab/>
        <w:t>Образовательная деятельность в Филиале осуществляется по пятидневной учебной неделе для 1-</w:t>
      </w:r>
      <w:r w:rsidR="00670CE0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-х классов. Занятия проводятся в одну смену для обучающихся всех классов.</w:t>
      </w:r>
      <w:r w:rsidRPr="00177BF1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B67E5E" w:rsidRPr="00177BF1" w:rsidRDefault="00B67E5E" w:rsidP="00B67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ab/>
      </w:r>
      <w:r w:rsidRPr="00177BF1">
        <w:rPr>
          <w:rFonts w:ascii="Times New Roman" w:hAnsi="Times New Roman" w:cs="Times New Roman"/>
          <w:sz w:val="24"/>
          <w:szCs w:val="24"/>
        </w:rPr>
        <w:t>С 01.09.202</w:t>
      </w:r>
      <w:r w:rsidR="006A4E75">
        <w:rPr>
          <w:rFonts w:ascii="Times New Roman" w:hAnsi="Times New Roman" w:cs="Times New Roman"/>
          <w:sz w:val="24"/>
          <w:szCs w:val="24"/>
        </w:rPr>
        <w:t>3</w:t>
      </w:r>
      <w:r w:rsidRPr="00177BF1">
        <w:rPr>
          <w:rFonts w:ascii="Times New Roman" w:hAnsi="Times New Roman" w:cs="Times New Roman"/>
          <w:sz w:val="24"/>
          <w:szCs w:val="24"/>
        </w:rPr>
        <w:t xml:space="preserve"> в Филиале в рабочие программы воспитания НОО, ООО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</w:t>
      </w:r>
      <w:proofErr w:type="spellStart"/>
      <w:r w:rsidRPr="00177BF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77BF1">
        <w:rPr>
          <w:rFonts w:ascii="Times New Roman" w:hAnsi="Times New Roman" w:cs="Times New Roman"/>
          <w:sz w:val="24"/>
          <w:szCs w:val="24"/>
        </w:rPr>
        <w:t xml:space="preserve"> России, изложенными в письме от 15.04.2022 № СК-295/06 и Стандартом от 06.06.2022. Первый урок понедельника отведен для проведения внеклассных занятий «Разговоры о важном» 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письмом </w:t>
      </w:r>
      <w:proofErr w:type="spellStart"/>
      <w:r w:rsidRPr="00177BF1">
        <w:rPr>
          <w:rFonts w:ascii="Times New Roman" w:eastAsia="Times New Roman" w:hAnsi="Times New Roman" w:cs="Times New Roman"/>
          <w:sz w:val="24"/>
          <w:szCs w:val="24"/>
        </w:rPr>
        <w:t>Минпрос</w:t>
      </w:r>
      <w:r w:rsidR="006A4E75">
        <w:rPr>
          <w:rFonts w:ascii="Times New Roman" w:eastAsia="Times New Roman" w:hAnsi="Times New Roman" w:cs="Times New Roman"/>
          <w:sz w:val="24"/>
          <w:szCs w:val="24"/>
        </w:rPr>
        <w:t>вещения</w:t>
      </w:r>
      <w:proofErr w:type="spellEnd"/>
      <w:r w:rsidR="006A4E75">
        <w:rPr>
          <w:rFonts w:ascii="Times New Roman" w:eastAsia="Times New Roman" w:hAnsi="Times New Roman" w:cs="Times New Roman"/>
          <w:sz w:val="24"/>
          <w:szCs w:val="24"/>
        </w:rPr>
        <w:t xml:space="preserve"> от 15.08.2022 № 03-1190, в среду – функциональная грамотность, а в четверг «Россия-мои горизонты»</w:t>
      </w:r>
    </w:p>
    <w:p w:rsidR="00B67E5E" w:rsidRPr="00177BF1" w:rsidRDefault="00B67E5E" w:rsidP="00B67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C0087E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V. Оценка востребованности выпускников</w:t>
      </w:r>
    </w:p>
    <w:p w:rsidR="00670CE0" w:rsidRDefault="00670CE0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CE0" w:rsidRPr="00177BF1" w:rsidRDefault="00670CE0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47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755"/>
        <w:gridCol w:w="1236"/>
        <w:gridCol w:w="1024"/>
        <w:gridCol w:w="669"/>
      </w:tblGrid>
      <w:tr w:rsidR="00670CE0" w:rsidRPr="00177BF1" w:rsidTr="00670CE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Год</w:t>
            </w:r>
          </w:p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Основная школа</w:t>
            </w:r>
          </w:p>
        </w:tc>
      </w:tr>
      <w:tr w:rsidR="00670CE0" w:rsidRPr="00177BF1" w:rsidTr="00670CE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</w:p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10-й класс</w:t>
            </w:r>
          </w:p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Школы</w:t>
            </w:r>
          </w:p>
        </w:tc>
        <w:tc>
          <w:tcPr>
            <w:tcW w:w="10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</w:p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10-й класс</w:t>
            </w:r>
          </w:p>
          <w:p w:rsidR="00670CE0" w:rsidRPr="00177BF1" w:rsidRDefault="00670CE0" w:rsidP="00B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другой ОО</w:t>
            </w:r>
          </w:p>
        </w:tc>
        <w:tc>
          <w:tcPr>
            <w:tcW w:w="7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CE0" w:rsidRPr="00177BF1" w:rsidRDefault="00670CE0" w:rsidP="00B67E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670CE0" w:rsidRPr="00177BF1" w:rsidTr="00670CE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670CE0" w:rsidRPr="00177BF1" w:rsidTr="00670CE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670CE0" w:rsidRPr="00177BF1" w:rsidTr="00670CE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CE0" w:rsidRPr="00177BF1" w:rsidRDefault="00670CE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C0087E" w:rsidRPr="00DD7AF8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AF8">
        <w:rPr>
          <w:rFonts w:ascii="Times New Roman" w:eastAsia="Times New Roman" w:hAnsi="Times New Roman" w:cs="Times New Roman"/>
          <w:b/>
          <w:bCs/>
          <w:sz w:val="24"/>
          <w:szCs w:val="24"/>
        </w:rPr>
        <w:t>VI. Оценка качества кадрового обеспечения</w:t>
      </w:r>
    </w:p>
    <w:p w:rsidR="00C0087E" w:rsidRPr="00DD7AF8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 xml:space="preserve">На период </w:t>
      </w:r>
      <w:proofErr w:type="spellStart"/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>самообследования</w:t>
      </w:r>
      <w:proofErr w:type="spellEnd"/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 xml:space="preserve"> в Школе работают </w:t>
      </w:r>
      <w:r w:rsidR="00670CE0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> педагог</w:t>
      </w:r>
      <w:r w:rsidR="00670CE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 xml:space="preserve">, из них </w:t>
      </w:r>
      <w:r w:rsidR="00670CE0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> —совместител</w:t>
      </w:r>
      <w:r w:rsidR="00E00A3A" w:rsidRPr="00DD7AF8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>. В 202</w:t>
      </w:r>
      <w:r w:rsidR="00DD7AF8" w:rsidRPr="00DD7AF8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аттестацию прош</w:t>
      </w:r>
      <w:r w:rsidR="00F46E08" w:rsidRPr="00DD7AF8">
        <w:rPr>
          <w:rFonts w:ascii="Times New Roman" w:eastAsia="Times New Roman" w:hAnsi="Times New Roman" w:cs="Times New Roman"/>
          <w:iCs/>
          <w:sz w:val="24"/>
          <w:szCs w:val="24"/>
        </w:rPr>
        <w:t>ел 1</w:t>
      </w: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> человек — на </w:t>
      </w:r>
      <w:r w:rsidR="00DD7AF8" w:rsidRPr="00DD7AF8">
        <w:rPr>
          <w:rFonts w:ascii="Times New Roman" w:eastAsia="Times New Roman" w:hAnsi="Times New Roman" w:cs="Times New Roman"/>
          <w:iCs/>
          <w:sz w:val="24"/>
          <w:szCs w:val="24"/>
        </w:rPr>
        <w:t>первую категорию</w:t>
      </w:r>
    </w:p>
    <w:p w:rsidR="00C0087E" w:rsidRPr="00DD7AF8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:rsidR="00C0087E" w:rsidRPr="00DD7AF8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>Основные принципы кадровой политики направлены:</w:t>
      </w:r>
    </w:p>
    <w:p w:rsidR="00C0087E" w:rsidRPr="00DD7AF8" w:rsidRDefault="00C0087E" w:rsidP="008B1CA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AF8">
        <w:rPr>
          <w:rFonts w:ascii="Times New Roman" w:eastAsia="Times New Roman" w:hAnsi="Times New Roman" w:cs="Times New Roman"/>
          <w:iCs/>
          <w:sz w:val="24"/>
          <w:szCs w:val="24"/>
        </w:rPr>
        <w:t>на сохранение, укрепление и развитие кадрового потенциала;</w:t>
      </w:r>
    </w:p>
    <w:p w:rsidR="00C0087E" w:rsidRPr="00177BF1" w:rsidRDefault="00C0087E" w:rsidP="008B1CA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создание квалифицированного коллектива, способного работать в современных условиях;</w:t>
      </w:r>
    </w:p>
    <w:p w:rsidR="00C0087E" w:rsidRPr="00177BF1" w:rsidRDefault="00C0087E" w:rsidP="008B1CA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повышения уровня квалификации персонала.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F46E08" w:rsidRPr="00177BF1" w:rsidRDefault="00F46E08" w:rsidP="00F46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VII. Оценка качества учебно-методического и библиотечно-информационного обеспечения</w:t>
      </w:r>
    </w:p>
    <w:p w:rsidR="00F46E08" w:rsidRPr="00177BF1" w:rsidRDefault="00F46E08" w:rsidP="00F46E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>Фонд библиотеки формируется за счет федерального, областного, местного бюджетов.</w:t>
      </w:r>
    </w:p>
    <w:p w:rsidR="00F46E08" w:rsidRPr="00177BF1" w:rsidRDefault="00F46E08" w:rsidP="00F46E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21.09.2022 № 858.</w:t>
      </w:r>
    </w:p>
    <w:p w:rsidR="00F46E08" w:rsidRPr="00177BF1" w:rsidRDefault="00F46E08" w:rsidP="00F46E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>Объем  библиотечного фонда Филиала пополнился в 202</w:t>
      </w:r>
      <w:r w:rsidR="00DD7AF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  <w:r w:rsidR="00670C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>учебны</w:t>
      </w:r>
      <w:r w:rsidR="00670CE0">
        <w:rPr>
          <w:rFonts w:ascii="Times New Roman" w:eastAsia="Times New Roman" w:hAnsi="Times New Roman" w:cs="Times New Roman"/>
          <w:bCs/>
          <w:sz w:val="24"/>
          <w:szCs w:val="24"/>
        </w:rPr>
        <w:t>ми</w:t>
      </w:r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издания</w:t>
      </w:r>
      <w:r w:rsidR="00670CE0">
        <w:rPr>
          <w:rFonts w:ascii="Times New Roman" w:eastAsia="Times New Roman" w:hAnsi="Times New Roman" w:cs="Times New Roman"/>
          <w:bCs/>
          <w:sz w:val="24"/>
          <w:szCs w:val="24"/>
        </w:rPr>
        <w:t>ми</w:t>
      </w:r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46E08" w:rsidRPr="00177BF1" w:rsidRDefault="00F46E08" w:rsidP="00F46E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>Вывод:</w:t>
      </w:r>
    </w:p>
    <w:p w:rsidR="008154E2" w:rsidRPr="00177BF1" w:rsidRDefault="00F46E08" w:rsidP="008154E2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Cs/>
          <w:sz w:val="24"/>
          <w:szCs w:val="24"/>
        </w:rPr>
        <w:t>Учебный фонд Филиала составляет 100%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VIII. Оценка материально-технической базы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Материально-техническое обеспечение Школы позволяет реализовывать в полной мере образовательные программы. В Школе оборудованы </w:t>
      </w:r>
      <w:r w:rsidR="00715C10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 учебных </w:t>
      </w:r>
      <w:r w:rsidR="00715C10">
        <w:rPr>
          <w:rFonts w:ascii="Times New Roman" w:eastAsia="Times New Roman" w:hAnsi="Times New Roman" w:cs="Times New Roman"/>
          <w:iCs/>
          <w:sz w:val="24"/>
          <w:szCs w:val="24"/>
        </w:rPr>
        <w:t>кабинетов</w:t>
      </w:r>
      <w:proofErr w:type="gramStart"/>
      <w:r w:rsidR="00715C1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="00715C10">
        <w:rPr>
          <w:rFonts w:ascii="Times New Roman" w:eastAsia="Times New Roman" w:hAnsi="Times New Roman" w:cs="Times New Roman"/>
          <w:iCs/>
          <w:sz w:val="24"/>
          <w:szCs w:val="24"/>
        </w:rPr>
        <w:t xml:space="preserve"> Имеется компьютерный класс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По итогам предыдущего </w:t>
      </w:r>
      <w:proofErr w:type="spellStart"/>
      <w:r w:rsidRPr="00177BF1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 провели закупку недостающего оборудования в соответствии с Перечнем средств обучения и воспитания, утвержденным </w:t>
      </w:r>
      <w:hyperlink r:id="rId12" w:anchor="/document/99/726597178/" w:tgtFrame="_self" w:history="1">
        <w:r w:rsidRPr="00177BF1">
          <w:rPr>
            <w:rFonts w:ascii="Times New Roman" w:eastAsia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177BF1">
          <w:rPr>
            <w:rFonts w:ascii="Times New Roman" w:eastAsia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177BF1">
          <w:rPr>
            <w:rFonts w:ascii="Times New Roman" w:eastAsia="Times New Roman" w:hAnsi="Times New Roman" w:cs="Times New Roman"/>
            <w:sz w:val="24"/>
            <w:szCs w:val="24"/>
          </w:rPr>
          <w:t xml:space="preserve"> от 23.08.2021 № 590</w:t>
        </w:r>
      </w:hyperlink>
      <w:r w:rsidRPr="00177B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Установили:</w:t>
      </w:r>
      <w:r w:rsidR="00715C10" w:rsidRPr="00715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5C10" w:rsidRPr="00177BF1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</w:t>
      </w:r>
      <w:r w:rsidR="00715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ие в </w:t>
      </w:r>
      <w:r w:rsidR="00715C10" w:rsidRPr="00177B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столов</w:t>
      </w:r>
      <w:r w:rsidR="00715C10">
        <w:rPr>
          <w:rFonts w:ascii="Times New Roman" w:eastAsia="Times New Roman" w:hAnsi="Times New Roman" w:cs="Times New Roman"/>
          <w:i/>
          <w:iCs/>
          <w:sz w:val="24"/>
          <w:szCs w:val="24"/>
        </w:rPr>
        <w:t>ую</w:t>
      </w:r>
      <w:r w:rsidR="00715C10" w:rsidRPr="00177BF1">
        <w:rPr>
          <w:rFonts w:ascii="Times New Roman" w:eastAsia="Times New Roman" w:hAnsi="Times New Roman" w:cs="Times New Roman"/>
          <w:i/>
          <w:iCs/>
          <w:sz w:val="24"/>
          <w:szCs w:val="24"/>
        </w:rPr>
        <w:t>, пищеблок и спортивный зал.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IX. Оценка функционирования внутренней системы оценки качества образования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По результатам анкетирования 202</w:t>
      </w:r>
      <w:r w:rsidR="00DD7AF8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 выявлено, что количество родителей, которые удовлетворены общим качеством образования в Школе, — </w:t>
      </w:r>
      <w:r w:rsidR="00715C10"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="00DD7AF8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 процента, количество обучающихся, удовлетворенных образовательным процессом, — </w:t>
      </w:r>
      <w:r w:rsidR="00715C10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="00F56C31" w:rsidRPr="00177BF1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 процентов. 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>Школа продолжила проводить в 202</w:t>
      </w:r>
      <w:r w:rsidR="00DD7AF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77BF1">
        <w:rPr>
          <w:rFonts w:ascii="Times New Roman" w:eastAsia="Times New Roman" w:hAnsi="Times New Roman" w:cs="Times New Roman"/>
          <w:sz w:val="24"/>
          <w:szCs w:val="24"/>
        </w:rPr>
        <w:t xml:space="preserve"> году мониторинг удовлетворенности родителей и учеников дистанционным обучением посредством опросов и анкетирования. 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Преимущества дистанционного образования по мнению родителей: гибкость и технологичность образовательной деятельности, обучение в комфортной и привычной обстановке, 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получение практических навыков. К основным сложностям респонденты относят затрудненную коммуникацию с учителем — зачастую общение с ним сводится к переписке, педагоги не дают обратную связь, а разобраться в новом материале без объяснений сложно.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 xml:space="preserve">50% родителей отметили, что во время дистанционного обучения оценки ребенка не изменились, третья часть — что они улучшились, и 4% — что ухудшились. Хотя в целом успеваемость осталась прежней, </w:t>
      </w:r>
      <w:r w:rsidR="00F56C31" w:rsidRPr="00177BF1">
        <w:rPr>
          <w:rFonts w:ascii="Times New Roman" w:eastAsia="Times New Roman" w:hAnsi="Times New Roman" w:cs="Times New Roman"/>
          <w:iCs/>
          <w:sz w:val="24"/>
          <w:szCs w:val="24"/>
        </w:rPr>
        <w:t>13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% опрошенных считают, что переход на дистанционное образование негативно отразилось на уровне знаний школьников.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C0087E" w:rsidRPr="00177BF1" w:rsidRDefault="00C0087E" w:rsidP="008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Данные приведены по состоянию на 30 декабря 202</w:t>
      </w:r>
      <w:r w:rsidR="00DD7AF8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177BF1">
        <w:rPr>
          <w:rFonts w:ascii="Times New Roman" w:eastAsia="Times New Roman" w:hAnsi="Times New Roman" w:cs="Times New Roman"/>
          <w:iCs/>
          <w:sz w:val="24"/>
          <w:szCs w:val="24"/>
        </w:rPr>
        <w:t>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0"/>
        <w:gridCol w:w="1380"/>
        <w:gridCol w:w="1785"/>
      </w:tblGrid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4A6A1D" w:rsidRPr="00177BF1" w:rsidTr="00C0087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2142E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B3AA9" w:rsidP="0071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715C1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646A17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646A17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 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8294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DD7AF8" w:rsidP="00DD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47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47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 класса по русскому языку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DD7AF8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7567A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,5</w:t>
            </w:r>
            <w:bookmarkStart w:id="0" w:name="_GoBack"/>
            <w:bookmarkEnd w:id="0"/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 класса по математике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58294D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DD7A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не получили аттестаты,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1C7006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1C7006" w:rsidP="001C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F56C31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58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58294D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 (удельный вес) учащихся — победителей и призеров олимпиад, смотров, конкурсов от общей численности обучающихся, в 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F479C" w:rsidRPr="00177BF1" w:rsidTr="00C0087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4A7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4A7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8294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4A781E" w:rsidP="004A7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в рамках сетевой формы реализации образовательных программ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 том числе количество </w:t>
            </w:r>
            <w:proofErr w:type="spellStart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A1D" w:rsidRPr="00177BF1" w:rsidTr="00C0087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9A4659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B7D48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 квалификационной категорией от общей численности таких работников, в 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D48" w:rsidRPr="00177BF1" w:rsidTr="00C0087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4A781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0B7D48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0B7D48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715C10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75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0B7D48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 общей численности таких работников с 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D48" w:rsidRPr="00177BF1" w:rsidTr="00C0087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B417A8" w:rsidP="00B4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4A78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0B7D48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B417A8" w:rsidP="00B4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 общей численности таких работников в 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A1D" w:rsidRPr="00177BF1" w:rsidTr="00C0087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4A6A1D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B417A8" w:rsidP="00B4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A4659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B417A8" w:rsidP="00B4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A4659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9A4659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B417A8" w:rsidP="009A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4A78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  <w:r w:rsidR="009A4659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4A6A1D" w:rsidRPr="00177BF1" w:rsidTr="00C0087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9A4659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 расчете на одного учащегося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9A4659" w:rsidP="00B41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</w:t>
            </w:r>
            <w:r w:rsidR="00B41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9A4659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4A781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 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4A6A1D" w:rsidRPr="00177BF1" w:rsidTr="00C0087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рабочих мест для работы на 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</w:t>
            </w:r>
            <w:proofErr w:type="spellStart"/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— средств сканирования и 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4A6A1D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 менее 2 Мб/с, от 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B417A8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  <w:r w:rsidR="00C0087E" w:rsidRPr="00177B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(100%)</w:t>
            </w:r>
          </w:p>
        </w:tc>
      </w:tr>
      <w:tr w:rsidR="009A4659" w:rsidRPr="00177BF1" w:rsidTr="00C008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 расчете на одного обучающегося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C0087E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F1">
              <w:rPr>
                <w:rFonts w:ascii="Times New Roman" w:eastAsia="Times New Roman" w:hAnsi="Times New Roman" w:cs="Times New Roman"/>
                <w:sz w:val="24"/>
                <w:szCs w:val="24"/>
              </w:rPr>
              <w:t>кв. м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87E" w:rsidRPr="00177BF1" w:rsidRDefault="00B417A8" w:rsidP="008B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:rsidR="00C0087E" w:rsidRPr="00920E5E" w:rsidRDefault="00C0087E" w:rsidP="00920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E5E">
        <w:rPr>
          <w:rFonts w:ascii="Times New Roman" w:eastAsia="Times New Roman" w:hAnsi="Times New Roman" w:cs="Times New Roman"/>
          <w:iCs/>
          <w:sz w:val="24"/>
          <w:szCs w:val="24"/>
        </w:rPr>
        <w:t>Анализ показателей указывает на то, что Школа имеет достаточную инфраструктуру, которая соответствует требованиям </w:t>
      </w:r>
      <w:hyperlink r:id="rId13" w:anchor="/document/99/566085656/" w:history="1">
        <w:r w:rsidRPr="00920E5E">
          <w:rPr>
            <w:rFonts w:ascii="Times New Roman" w:eastAsia="Times New Roman" w:hAnsi="Times New Roman" w:cs="Times New Roman"/>
            <w:iCs/>
            <w:sz w:val="24"/>
            <w:szCs w:val="24"/>
          </w:rPr>
          <w:t>СП 2.4.3648-20</w:t>
        </w:r>
      </w:hyperlink>
      <w:r w:rsidRPr="00920E5E">
        <w:rPr>
          <w:rFonts w:ascii="Times New Roman" w:eastAsia="Times New Roman" w:hAnsi="Times New Roman" w:cs="Times New Roman"/>
          <w:iCs/>
          <w:sz w:val="24"/>
          <w:szCs w:val="24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общего образования.</w:t>
      </w:r>
    </w:p>
    <w:p w:rsidR="0034319B" w:rsidRPr="00177BF1" w:rsidRDefault="0034319B" w:rsidP="008B1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319B" w:rsidRPr="00177BF1" w:rsidSect="00F9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F19"/>
    <w:multiLevelType w:val="multilevel"/>
    <w:tmpl w:val="75EE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A119C"/>
    <w:multiLevelType w:val="multilevel"/>
    <w:tmpl w:val="9D3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B00B0"/>
    <w:multiLevelType w:val="hybridMultilevel"/>
    <w:tmpl w:val="95A42806"/>
    <w:lvl w:ilvl="0" w:tplc="234EE3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00E88"/>
    <w:multiLevelType w:val="multilevel"/>
    <w:tmpl w:val="3C9E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36F31"/>
    <w:multiLevelType w:val="multilevel"/>
    <w:tmpl w:val="D1E2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B2A09"/>
    <w:multiLevelType w:val="multilevel"/>
    <w:tmpl w:val="B72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5515B"/>
    <w:multiLevelType w:val="multilevel"/>
    <w:tmpl w:val="BA5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83669"/>
    <w:multiLevelType w:val="multilevel"/>
    <w:tmpl w:val="18FA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63C38"/>
    <w:multiLevelType w:val="hybridMultilevel"/>
    <w:tmpl w:val="66C6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C5CF4"/>
    <w:multiLevelType w:val="multilevel"/>
    <w:tmpl w:val="A67C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CB46D4"/>
    <w:multiLevelType w:val="hybridMultilevel"/>
    <w:tmpl w:val="A0C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1E1"/>
    <w:multiLevelType w:val="multilevel"/>
    <w:tmpl w:val="A56E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C91D73"/>
    <w:multiLevelType w:val="multilevel"/>
    <w:tmpl w:val="D650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34625"/>
    <w:multiLevelType w:val="multilevel"/>
    <w:tmpl w:val="69A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A81DB5"/>
    <w:multiLevelType w:val="multilevel"/>
    <w:tmpl w:val="A23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997BAC"/>
    <w:multiLevelType w:val="multilevel"/>
    <w:tmpl w:val="A78C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FD62EE"/>
    <w:multiLevelType w:val="multilevel"/>
    <w:tmpl w:val="114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6"/>
  </w:num>
  <w:num w:numId="5">
    <w:abstractNumId w:val="1"/>
  </w:num>
  <w:num w:numId="6">
    <w:abstractNumId w:val="16"/>
  </w:num>
  <w:num w:numId="7">
    <w:abstractNumId w:val="4"/>
  </w:num>
  <w:num w:numId="8">
    <w:abstractNumId w:val="5"/>
  </w:num>
  <w:num w:numId="9">
    <w:abstractNumId w:val="14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  <w:num w:numId="14">
    <w:abstractNumId w:val="15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7E"/>
    <w:rsid w:val="00037929"/>
    <w:rsid w:val="00084202"/>
    <w:rsid w:val="00096B75"/>
    <w:rsid w:val="000B7D48"/>
    <w:rsid w:val="000C384B"/>
    <w:rsid w:val="0014300E"/>
    <w:rsid w:val="00177BF1"/>
    <w:rsid w:val="001C7006"/>
    <w:rsid w:val="001E66AE"/>
    <w:rsid w:val="001F57C3"/>
    <w:rsid w:val="002264FB"/>
    <w:rsid w:val="00287EBF"/>
    <w:rsid w:val="0034319B"/>
    <w:rsid w:val="003D12CA"/>
    <w:rsid w:val="004A6A1D"/>
    <w:rsid w:val="004A781E"/>
    <w:rsid w:val="004F479C"/>
    <w:rsid w:val="00500234"/>
    <w:rsid w:val="0058294D"/>
    <w:rsid w:val="00646A17"/>
    <w:rsid w:val="0065427D"/>
    <w:rsid w:val="00660AD2"/>
    <w:rsid w:val="00670CE0"/>
    <w:rsid w:val="006A4E75"/>
    <w:rsid w:val="00715C10"/>
    <w:rsid w:val="00720D92"/>
    <w:rsid w:val="007567A4"/>
    <w:rsid w:val="00777C24"/>
    <w:rsid w:val="007B3AA9"/>
    <w:rsid w:val="007C3B32"/>
    <w:rsid w:val="008154E2"/>
    <w:rsid w:val="008221D8"/>
    <w:rsid w:val="008B1CA2"/>
    <w:rsid w:val="00920E5E"/>
    <w:rsid w:val="00975825"/>
    <w:rsid w:val="00986C4E"/>
    <w:rsid w:val="009A4659"/>
    <w:rsid w:val="00A30746"/>
    <w:rsid w:val="00AD55DF"/>
    <w:rsid w:val="00AE4BDF"/>
    <w:rsid w:val="00B417A8"/>
    <w:rsid w:val="00B41E14"/>
    <w:rsid w:val="00B67E5E"/>
    <w:rsid w:val="00C0087E"/>
    <w:rsid w:val="00C12047"/>
    <w:rsid w:val="00D2142E"/>
    <w:rsid w:val="00D97DB4"/>
    <w:rsid w:val="00DD7AF8"/>
    <w:rsid w:val="00E00A3A"/>
    <w:rsid w:val="00EF5065"/>
    <w:rsid w:val="00F46E08"/>
    <w:rsid w:val="00F56C31"/>
    <w:rsid w:val="00F91450"/>
    <w:rsid w:val="00F94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5C"/>
  </w:style>
  <w:style w:type="paragraph" w:styleId="1">
    <w:name w:val="heading 1"/>
    <w:basedOn w:val="a"/>
    <w:link w:val="10"/>
    <w:uiPriority w:val="9"/>
    <w:qFormat/>
    <w:rsid w:val="00C00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8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ank-referencetitle">
    <w:name w:val="blank-reference__title"/>
    <w:basedOn w:val="a0"/>
    <w:rsid w:val="00C0087E"/>
  </w:style>
  <w:style w:type="character" w:styleId="a3">
    <w:name w:val="Hyperlink"/>
    <w:basedOn w:val="a0"/>
    <w:uiPriority w:val="99"/>
    <w:unhideWhenUsed/>
    <w:rsid w:val="00C008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087E"/>
    <w:rPr>
      <w:color w:val="800080"/>
      <w:u w:val="single"/>
    </w:rPr>
  </w:style>
  <w:style w:type="character" w:customStyle="1" w:styleId="attach-text">
    <w:name w:val="attach-text"/>
    <w:basedOn w:val="a0"/>
    <w:rsid w:val="00C0087E"/>
  </w:style>
  <w:style w:type="paragraph" w:customStyle="1" w:styleId="doc-downloadtext">
    <w:name w:val="doc-download__text"/>
    <w:basedOn w:val="a"/>
    <w:rsid w:val="00C0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0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C0087E"/>
  </w:style>
  <w:style w:type="character" w:customStyle="1" w:styleId="sfwc">
    <w:name w:val="sfwc"/>
    <w:basedOn w:val="a0"/>
    <w:rsid w:val="00C0087E"/>
  </w:style>
  <w:style w:type="character" w:customStyle="1" w:styleId="tooltippoint">
    <w:name w:val="tooltip__point"/>
    <w:basedOn w:val="a0"/>
    <w:rsid w:val="00C0087E"/>
  </w:style>
  <w:style w:type="character" w:customStyle="1" w:styleId="tooltiptext">
    <w:name w:val="tooltip_text"/>
    <w:basedOn w:val="a0"/>
    <w:rsid w:val="00C0087E"/>
  </w:style>
  <w:style w:type="character" w:styleId="a6">
    <w:name w:val="Strong"/>
    <w:basedOn w:val="a0"/>
    <w:uiPriority w:val="22"/>
    <w:qFormat/>
    <w:rsid w:val="00C0087E"/>
    <w:rPr>
      <w:b/>
      <w:bCs/>
    </w:rPr>
  </w:style>
  <w:style w:type="character" w:customStyle="1" w:styleId="recommendations-v4-block">
    <w:name w:val="recommendations-v4-block"/>
    <w:basedOn w:val="a0"/>
    <w:rsid w:val="00C0087E"/>
  </w:style>
  <w:style w:type="character" w:customStyle="1" w:styleId="recommendations-v4-imagewrapper">
    <w:name w:val="recommendations-v4-image__wrapper"/>
    <w:basedOn w:val="a0"/>
    <w:rsid w:val="00C0087E"/>
  </w:style>
  <w:style w:type="paragraph" w:styleId="a7">
    <w:name w:val="Balloon Text"/>
    <w:basedOn w:val="a"/>
    <w:link w:val="a8"/>
    <w:uiPriority w:val="99"/>
    <w:semiHidden/>
    <w:unhideWhenUsed/>
    <w:rsid w:val="00C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8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60A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pyright-info">
    <w:name w:val="copyright-info"/>
    <w:basedOn w:val="a"/>
    <w:rsid w:val="0066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67E5E"/>
    <w:pPr>
      <w:ind w:left="720"/>
      <w:contextualSpacing/>
    </w:pPr>
  </w:style>
  <w:style w:type="paragraph" w:styleId="aa">
    <w:name w:val="No Spacing"/>
    <w:uiPriority w:val="1"/>
    <w:qFormat/>
    <w:rsid w:val="00B67E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5C"/>
  </w:style>
  <w:style w:type="paragraph" w:styleId="1">
    <w:name w:val="heading 1"/>
    <w:basedOn w:val="a"/>
    <w:link w:val="10"/>
    <w:uiPriority w:val="9"/>
    <w:qFormat/>
    <w:rsid w:val="00C00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8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ank-referencetitle">
    <w:name w:val="blank-reference__title"/>
    <w:basedOn w:val="a0"/>
    <w:rsid w:val="00C0087E"/>
  </w:style>
  <w:style w:type="character" w:styleId="a3">
    <w:name w:val="Hyperlink"/>
    <w:basedOn w:val="a0"/>
    <w:uiPriority w:val="99"/>
    <w:unhideWhenUsed/>
    <w:rsid w:val="00C008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087E"/>
    <w:rPr>
      <w:color w:val="800080"/>
      <w:u w:val="single"/>
    </w:rPr>
  </w:style>
  <w:style w:type="character" w:customStyle="1" w:styleId="attach-text">
    <w:name w:val="attach-text"/>
    <w:basedOn w:val="a0"/>
    <w:rsid w:val="00C0087E"/>
  </w:style>
  <w:style w:type="paragraph" w:customStyle="1" w:styleId="doc-downloadtext">
    <w:name w:val="doc-download__text"/>
    <w:basedOn w:val="a"/>
    <w:rsid w:val="00C0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0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C0087E"/>
  </w:style>
  <w:style w:type="character" w:customStyle="1" w:styleId="sfwc">
    <w:name w:val="sfwc"/>
    <w:basedOn w:val="a0"/>
    <w:rsid w:val="00C0087E"/>
  </w:style>
  <w:style w:type="character" w:customStyle="1" w:styleId="tooltippoint">
    <w:name w:val="tooltip__point"/>
    <w:basedOn w:val="a0"/>
    <w:rsid w:val="00C0087E"/>
  </w:style>
  <w:style w:type="character" w:customStyle="1" w:styleId="tooltiptext">
    <w:name w:val="tooltip_text"/>
    <w:basedOn w:val="a0"/>
    <w:rsid w:val="00C0087E"/>
  </w:style>
  <w:style w:type="character" w:styleId="a6">
    <w:name w:val="Strong"/>
    <w:basedOn w:val="a0"/>
    <w:uiPriority w:val="22"/>
    <w:qFormat/>
    <w:rsid w:val="00C0087E"/>
    <w:rPr>
      <w:b/>
      <w:bCs/>
    </w:rPr>
  </w:style>
  <w:style w:type="character" w:customStyle="1" w:styleId="recommendations-v4-block">
    <w:name w:val="recommendations-v4-block"/>
    <w:basedOn w:val="a0"/>
    <w:rsid w:val="00C0087E"/>
  </w:style>
  <w:style w:type="character" w:customStyle="1" w:styleId="recommendations-v4-imagewrapper">
    <w:name w:val="recommendations-v4-image__wrapper"/>
    <w:basedOn w:val="a0"/>
    <w:rsid w:val="00C0087E"/>
  </w:style>
  <w:style w:type="paragraph" w:styleId="a7">
    <w:name w:val="Balloon Text"/>
    <w:basedOn w:val="a"/>
    <w:link w:val="a8"/>
    <w:uiPriority w:val="99"/>
    <w:semiHidden/>
    <w:unhideWhenUsed/>
    <w:rsid w:val="00C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8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60A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pyright-info">
    <w:name w:val="copyright-info"/>
    <w:basedOn w:val="a"/>
    <w:rsid w:val="0066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67E5E"/>
    <w:pPr>
      <w:ind w:left="720"/>
      <w:contextualSpacing/>
    </w:pPr>
  </w:style>
  <w:style w:type="paragraph" w:styleId="aa">
    <w:name w:val="No Spacing"/>
    <w:uiPriority w:val="1"/>
    <w:qFormat/>
    <w:rsid w:val="00B67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03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20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932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18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862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sch16@obl72.ru" TargetMode="External"/><Relationship Id="rId13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6</cp:revision>
  <cp:lastPrinted>2024-04-09T09:04:00Z</cp:lastPrinted>
  <dcterms:created xsi:type="dcterms:W3CDTF">2024-04-09T10:49:00Z</dcterms:created>
  <dcterms:modified xsi:type="dcterms:W3CDTF">2024-04-23T09:16:00Z</dcterms:modified>
</cp:coreProperties>
</file>