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F36" w:rsidRDefault="008B6F36"/>
    <w:p w:rsidR="008B6F36" w:rsidRDefault="008B6F36" w:rsidP="008B6F36"/>
    <w:p w:rsidR="008B6F36" w:rsidRPr="008B6F36" w:rsidRDefault="008B6F36" w:rsidP="008B6F36">
      <w:pPr>
        <w:shd w:val="clear" w:color="auto" w:fill="F3F3F3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B6F3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Телефоны "горячих" линий:</w:t>
      </w:r>
    </w:p>
    <w:tbl>
      <w:tblPr>
        <w:tblW w:w="946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tblBorders>
        <w:shd w:val="clear" w:color="auto" w:fill="F3F3F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5"/>
        <w:gridCol w:w="5763"/>
      </w:tblGrid>
      <w:tr w:rsidR="008B6F36" w:rsidRPr="008B6F36" w:rsidTr="00D1374D">
        <w:trPr>
          <w:trHeight w:val="315"/>
        </w:trPr>
        <w:tc>
          <w:tcPr>
            <w:tcW w:w="9468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6F36" w:rsidRPr="008B6F36" w:rsidRDefault="008B6F36" w:rsidP="008B6F3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B6F3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Департамент образования и науки Тюменской области</w:t>
            </w:r>
          </w:p>
        </w:tc>
      </w:tr>
      <w:tr w:rsidR="008B6F36" w:rsidRPr="008B6F36" w:rsidTr="00D1374D">
        <w:trPr>
          <w:trHeight w:val="750"/>
        </w:trPr>
        <w:tc>
          <w:tcPr>
            <w:tcW w:w="37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6F36" w:rsidRPr="008B6F36" w:rsidRDefault="008B6F36" w:rsidP="008B6F3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B6F3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8(3452)56-93-49</w:t>
            </w:r>
          </w:p>
        </w:tc>
        <w:tc>
          <w:tcPr>
            <w:tcW w:w="576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6F36" w:rsidRPr="008B6F36" w:rsidRDefault="008B6F36" w:rsidP="008B6F3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B6F3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Хамова Юлия Александровна</w:t>
            </w:r>
          </w:p>
        </w:tc>
      </w:tr>
      <w:tr w:rsidR="008B6F36" w:rsidRPr="008B6F36" w:rsidTr="00D1374D">
        <w:trPr>
          <w:trHeight w:val="150"/>
        </w:trPr>
        <w:tc>
          <w:tcPr>
            <w:tcW w:w="9468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6F36" w:rsidRPr="008B6F36" w:rsidRDefault="008B6F36" w:rsidP="008B6F3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B6F3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Региональный центр обработки информации</w:t>
            </w:r>
          </w:p>
        </w:tc>
      </w:tr>
      <w:tr w:rsidR="008B6F36" w:rsidRPr="008B6F36" w:rsidTr="00D1374D">
        <w:trPr>
          <w:trHeight w:val="750"/>
        </w:trPr>
        <w:tc>
          <w:tcPr>
            <w:tcW w:w="37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6F36" w:rsidRPr="008B6F36" w:rsidRDefault="008B6F36" w:rsidP="008B6F3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B6F3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8(3452)39-02-05</w:t>
            </w:r>
          </w:p>
        </w:tc>
        <w:tc>
          <w:tcPr>
            <w:tcW w:w="576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6F36" w:rsidRPr="008B6F36" w:rsidRDefault="0093290E" w:rsidP="008B6F3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Герасимова Ольга Валерьевна</w:t>
            </w:r>
          </w:p>
        </w:tc>
      </w:tr>
      <w:tr w:rsidR="0093290E" w:rsidRPr="008B6F36" w:rsidTr="00D1374D">
        <w:trPr>
          <w:trHeight w:val="750"/>
        </w:trPr>
        <w:tc>
          <w:tcPr>
            <w:tcW w:w="37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90E" w:rsidRPr="008B6F36" w:rsidRDefault="0093290E" w:rsidP="008B6F3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8(3452)39-02-30</w:t>
            </w:r>
          </w:p>
        </w:tc>
        <w:tc>
          <w:tcPr>
            <w:tcW w:w="576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90E" w:rsidRDefault="0093290E" w:rsidP="008B6F3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Ошурко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Светлана Михайловна</w:t>
            </w:r>
          </w:p>
        </w:tc>
      </w:tr>
      <w:tr w:rsidR="008B6F36" w:rsidRPr="008B6F36" w:rsidTr="00D1374D">
        <w:trPr>
          <w:trHeight w:val="435"/>
        </w:trPr>
        <w:tc>
          <w:tcPr>
            <w:tcW w:w="9468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6F36" w:rsidRPr="008B6F36" w:rsidRDefault="008B6F36" w:rsidP="008914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B6F3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Управление образования администрации Нижнетавдинского муниципального </w:t>
            </w:r>
            <w:r w:rsidR="0089141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округ</w:t>
            </w:r>
            <w:r w:rsidRPr="008B6F3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а</w:t>
            </w:r>
          </w:p>
        </w:tc>
      </w:tr>
      <w:tr w:rsidR="008B6F36" w:rsidRPr="008B6F36" w:rsidTr="00D1374D">
        <w:trPr>
          <w:trHeight w:val="750"/>
        </w:trPr>
        <w:tc>
          <w:tcPr>
            <w:tcW w:w="37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6F36" w:rsidRPr="008B6F36" w:rsidRDefault="008B6F36" w:rsidP="008B6F3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B6F3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8(34533)2-32-58</w:t>
            </w:r>
          </w:p>
        </w:tc>
        <w:tc>
          <w:tcPr>
            <w:tcW w:w="576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6F36" w:rsidRPr="008B6F36" w:rsidRDefault="008B6F36" w:rsidP="008B6F3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B6F3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Гриб Надежда Федоровна</w:t>
            </w:r>
          </w:p>
        </w:tc>
      </w:tr>
      <w:tr w:rsidR="00B113AB" w:rsidRPr="008B6F36" w:rsidTr="00920B0B">
        <w:trPr>
          <w:trHeight w:val="750"/>
        </w:trPr>
        <w:tc>
          <w:tcPr>
            <w:tcW w:w="9468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3AB" w:rsidRPr="008B6F36" w:rsidRDefault="00B113AB" w:rsidP="008B6F3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Филиал МАОУ «Велижанская СОШ» - «ООШ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анаш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»</w:t>
            </w:r>
          </w:p>
        </w:tc>
      </w:tr>
      <w:tr w:rsidR="00B113AB" w:rsidRPr="008B6F36" w:rsidTr="00D1374D">
        <w:trPr>
          <w:trHeight w:val="750"/>
        </w:trPr>
        <w:tc>
          <w:tcPr>
            <w:tcW w:w="37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3AB" w:rsidRPr="008B6F36" w:rsidRDefault="00B113AB" w:rsidP="00B113A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B6F3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8(34533)2-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61</w:t>
            </w:r>
            <w:r w:rsidRPr="008B6F3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76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3AB" w:rsidRPr="008B6F36" w:rsidRDefault="00B113AB" w:rsidP="008B6F3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Бакиева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Фарида Мутигулловна</w:t>
            </w:r>
            <w:bookmarkStart w:id="0" w:name="_GoBack"/>
            <w:bookmarkEnd w:id="0"/>
          </w:p>
        </w:tc>
      </w:tr>
    </w:tbl>
    <w:p w:rsidR="00EF6EBB" w:rsidRPr="008B6F36" w:rsidRDefault="00EF6EBB" w:rsidP="008B6F36"/>
    <w:sectPr w:rsidR="00EF6EBB" w:rsidRPr="008B6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0BD"/>
    <w:rsid w:val="003760BD"/>
    <w:rsid w:val="00891415"/>
    <w:rsid w:val="008B6F36"/>
    <w:rsid w:val="0093290E"/>
    <w:rsid w:val="00B113AB"/>
    <w:rsid w:val="00D1374D"/>
    <w:rsid w:val="00EF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290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29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5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 Надежда Федоровна</dc:creator>
  <cp:keywords/>
  <dc:description/>
  <cp:lastModifiedBy>Пользователь Windows</cp:lastModifiedBy>
  <cp:revision>5</cp:revision>
  <cp:lastPrinted>2026-02-18T10:20:00Z</cp:lastPrinted>
  <dcterms:created xsi:type="dcterms:W3CDTF">2024-03-11T10:57:00Z</dcterms:created>
  <dcterms:modified xsi:type="dcterms:W3CDTF">2026-02-24T08:49:00Z</dcterms:modified>
</cp:coreProperties>
</file>