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767CF9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</w:t>
      </w:r>
      <w:proofErr w:type="spellStart"/>
      <w:r w:rsidR="00620C9A" w:rsidRPr="00767CF9">
        <w:rPr>
          <w:rFonts w:asciiTheme="majorBidi" w:hAnsiTheme="majorBidi" w:cstheme="majorBidi"/>
          <w:sz w:val="28"/>
          <w:szCs w:val="28"/>
        </w:rPr>
        <w:t>Велижанская</w:t>
      </w:r>
      <w:proofErr w:type="spellEnd"/>
      <w:r w:rsidR="00620C9A" w:rsidRPr="00767CF9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67CF9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9A1ACE">
        <w:tc>
          <w:tcPr>
            <w:tcW w:w="3273" w:type="dxa"/>
          </w:tcPr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9A1A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767CF9" w:rsidRDefault="00767CF9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7CF9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r w:rsidR="00620C9A" w:rsidRPr="00767CF9">
              <w:rPr>
                <w:rFonts w:asciiTheme="majorBidi" w:hAnsiTheme="majorBidi" w:cstheme="majorBidi"/>
                <w:sz w:val="24"/>
                <w:szCs w:val="24"/>
              </w:rPr>
              <w:t>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ом школы  </w:t>
            </w:r>
          </w:p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7CF9">
              <w:rPr>
                <w:rFonts w:asciiTheme="majorBidi" w:hAnsiTheme="majorBidi" w:cstheme="majorBidi"/>
                <w:sz w:val="24"/>
                <w:szCs w:val="24"/>
              </w:rPr>
              <w:t>Надежда Васильевна</w:t>
            </w:r>
            <w:r w:rsidR="00767CF9" w:rsidRPr="00767CF9">
              <w:rPr>
                <w:rFonts w:asciiTheme="majorBidi" w:hAnsiTheme="majorBidi" w:cstheme="majorBidi"/>
                <w:sz w:val="24"/>
                <w:szCs w:val="24"/>
              </w:rPr>
              <w:t xml:space="preserve"> Ваганова</w:t>
            </w:r>
          </w:p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67CF9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620C9A" w:rsidRPr="00767CF9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767CF9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proofErr w:type="gramStart"/>
            <w:r w:rsidR="00767CF9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Pr="00767CF9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="00767CF9">
              <w:rPr>
                <w:rFonts w:asciiTheme="majorBidi" w:hAnsiTheme="majorBidi" w:cstheme="majorBidi"/>
                <w:sz w:val="24"/>
                <w:szCs w:val="24"/>
              </w:rPr>
              <w:t>августа</w:t>
            </w:r>
            <w:proofErr w:type="gramEnd"/>
            <w:r w:rsidR="00767CF9">
              <w:rPr>
                <w:rFonts w:asciiTheme="majorBidi" w:hAnsiTheme="majorBidi" w:cstheme="majorBidi"/>
                <w:sz w:val="24"/>
                <w:szCs w:val="24"/>
              </w:rPr>
              <w:t xml:space="preserve"> 2025г.</w:t>
            </w:r>
          </w:p>
          <w:p w:rsidR="00620C9A" w:rsidRPr="00C521EF" w:rsidRDefault="00620C9A" w:rsidP="009A1AC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767CF9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872F9" w:rsidRDefault="00E872F9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E872F9">
        <w:rPr>
          <w:rFonts w:asciiTheme="majorBidi" w:hAnsiTheme="majorBidi" w:cstheme="majorBidi"/>
          <w:sz w:val="28"/>
          <w:szCs w:val="28"/>
        </w:rPr>
        <w:t xml:space="preserve">Филиала </w:t>
      </w:r>
      <w:r w:rsidR="00767CF9">
        <w:rPr>
          <w:rFonts w:asciiTheme="majorBidi" w:hAnsiTheme="majorBidi" w:cstheme="majorBidi"/>
          <w:sz w:val="28"/>
          <w:szCs w:val="28"/>
        </w:rPr>
        <w:t>МАОУ «</w:t>
      </w:r>
      <w:proofErr w:type="spellStart"/>
      <w:r w:rsidR="00767CF9">
        <w:rPr>
          <w:rFonts w:asciiTheme="majorBidi" w:hAnsiTheme="majorBidi" w:cstheme="majorBidi"/>
          <w:sz w:val="28"/>
          <w:szCs w:val="28"/>
        </w:rPr>
        <w:t>Велижанская</w:t>
      </w:r>
      <w:proofErr w:type="spellEnd"/>
      <w:r w:rsidR="00767CF9">
        <w:rPr>
          <w:rFonts w:asciiTheme="majorBidi" w:hAnsiTheme="majorBidi" w:cstheme="majorBidi"/>
          <w:sz w:val="28"/>
          <w:szCs w:val="28"/>
        </w:rPr>
        <w:t xml:space="preserve"> СОШ»</w:t>
      </w:r>
      <w:r>
        <w:rPr>
          <w:rFonts w:asciiTheme="majorBidi" w:hAnsiTheme="majorBidi" w:cstheme="majorBidi"/>
          <w:sz w:val="28"/>
          <w:szCs w:val="28"/>
        </w:rPr>
        <w:t>-</w:t>
      </w:r>
    </w:p>
    <w:p w:rsidR="00620C9A" w:rsidRPr="00BA255F" w:rsidRDefault="00E872F9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«ООШ села Канаш»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Нижнетавдинский муниципальный район, Тюменская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Default="00F93659" w:rsidP="00CC22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C131A1" w:rsidRDefault="00C131A1" w:rsidP="00CC22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 УЧЕБНОМУ ПЛАНУ </w:t>
      </w:r>
    </w:p>
    <w:p w:rsidR="00C131A1" w:rsidRDefault="00C131A1" w:rsidP="00CC22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C131A1" w:rsidRDefault="00E872F9" w:rsidP="00CC22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Филиала </w:t>
      </w:r>
      <w:r w:rsidR="00C131A1">
        <w:rPr>
          <w:rFonts w:asciiTheme="majorBidi" w:hAnsiTheme="majorBidi" w:cstheme="majorBidi"/>
          <w:sz w:val="28"/>
          <w:szCs w:val="28"/>
        </w:rPr>
        <w:t>МАОУ «ВЕЛИЖАНСКАЯ СОШ»</w:t>
      </w:r>
      <w:r>
        <w:rPr>
          <w:rFonts w:asciiTheme="majorBidi" w:hAnsiTheme="majorBidi" w:cstheme="majorBidi"/>
          <w:sz w:val="28"/>
          <w:szCs w:val="28"/>
        </w:rPr>
        <w:t xml:space="preserve"> - «ООШ </w:t>
      </w:r>
      <w:proofErr w:type="spellStart"/>
      <w:r>
        <w:rPr>
          <w:rFonts w:asciiTheme="majorBidi" w:hAnsiTheme="majorBidi" w:cstheme="majorBidi"/>
          <w:sz w:val="28"/>
          <w:szCs w:val="28"/>
        </w:rPr>
        <w:t>с.Канаш</w:t>
      </w:r>
      <w:proofErr w:type="spellEnd"/>
      <w:r>
        <w:rPr>
          <w:rFonts w:asciiTheme="majorBidi" w:hAnsiTheme="majorBidi" w:cstheme="majorBidi"/>
          <w:sz w:val="28"/>
          <w:szCs w:val="28"/>
        </w:rPr>
        <w:t>»</w:t>
      </w:r>
    </w:p>
    <w:p w:rsidR="00C131A1" w:rsidRPr="00BA255F" w:rsidRDefault="00C131A1" w:rsidP="00CC22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2025-2026 УЧЕБНЫЙ ГОД</w:t>
      </w:r>
    </w:p>
    <w:p w:rsidR="0030678A" w:rsidRPr="006E1004" w:rsidRDefault="0030678A" w:rsidP="00CC2256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 xml:space="preserve">филиала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Велижанская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E872F9">
        <w:rPr>
          <w:rFonts w:asciiTheme="majorBidi" w:hAnsiTheme="majorBidi" w:cstheme="majorBidi"/>
          <w:sz w:val="28"/>
          <w:szCs w:val="28"/>
        </w:rPr>
        <w:t xml:space="preserve">– «Основная общеобразовательная школа села Канаш»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 xml:space="preserve">филиала </w:t>
      </w:r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proofErr w:type="spellEnd"/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я «</w:t>
      </w:r>
      <w:proofErr w:type="spellStart"/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>Велижанская</w:t>
      </w:r>
      <w:proofErr w:type="spellEnd"/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 xml:space="preserve">едняя общеобразовательная школа» </w:t>
      </w:r>
      <w:r w:rsidR="00E872F9">
        <w:rPr>
          <w:rFonts w:asciiTheme="majorBidi" w:hAnsiTheme="majorBidi" w:cstheme="majorBidi"/>
          <w:sz w:val="28"/>
          <w:szCs w:val="28"/>
        </w:rPr>
        <w:t>– «Основная общеобразовательная школа села Канаш»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 xml:space="preserve">филиале </w:t>
      </w:r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proofErr w:type="spellEnd"/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>Велижанская</w:t>
      </w:r>
      <w:proofErr w:type="spellEnd"/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E872F9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E872F9">
        <w:rPr>
          <w:rFonts w:asciiTheme="majorBidi" w:hAnsiTheme="majorBidi" w:cstheme="majorBidi"/>
          <w:sz w:val="28"/>
          <w:szCs w:val="28"/>
        </w:rPr>
        <w:t xml:space="preserve">– «Основная общеобразовательная школа села Канаш»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28.05.2026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  <w:r w:rsidR="00767CF9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767CF9"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осуществляются по заявлению родителей (законных представителей) несовершеннолетних обучающихся</w:t>
      </w:r>
      <w:r w:rsidR="00767CF9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BF0C5B" w:rsidP="00E872F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 xml:space="preserve">филиале </w:t>
      </w:r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proofErr w:type="spellEnd"/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872F9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>Велижанская</w:t>
      </w:r>
      <w:proofErr w:type="spellEnd"/>
      <w:r w:rsidR="00E872F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E872F9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E872F9">
        <w:rPr>
          <w:rFonts w:asciiTheme="majorBidi" w:hAnsiTheme="majorBidi" w:cstheme="majorBidi"/>
          <w:sz w:val="28"/>
          <w:szCs w:val="28"/>
        </w:rPr>
        <w:t xml:space="preserve">– «Основная общеобразовательная школа села Канаш» </w:t>
      </w:r>
      <w:r w:rsidR="00767CF9" w:rsidRPr="00BA255F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67CF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является </w:t>
      </w:r>
      <w:r w:rsidR="00767CF9" w:rsidRPr="00BA255F">
        <w:rPr>
          <w:rFonts w:asciiTheme="majorBidi" w:hAnsiTheme="majorBidi" w:cstheme="majorBidi"/>
          <w:sz w:val="28"/>
          <w:szCs w:val="28"/>
        </w:rPr>
        <w:t>язык</w:t>
      </w:r>
      <w:r w:rsidR="00767CF9">
        <w:rPr>
          <w:rFonts w:asciiTheme="majorBidi" w:hAnsiTheme="majorBidi" w:cstheme="majorBidi"/>
          <w:sz w:val="28"/>
          <w:szCs w:val="28"/>
        </w:rPr>
        <w:t xml:space="preserve"> русский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AA571D" w:rsidRPr="00AA571D" w:rsidRDefault="006D6035" w:rsidP="00AA571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</w:t>
      </w:r>
      <w:r w:rsidR="00A2545F">
        <w:rPr>
          <w:rStyle w:val="markedcontent"/>
          <w:rFonts w:asciiTheme="majorBidi" w:hAnsiTheme="majorBidi" w:cstheme="majorBidi"/>
          <w:sz w:val="28"/>
          <w:szCs w:val="28"/>
        </w:rPr>
        <w:t>ия определяе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"Велижанская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6111">
        <w:rPr>
          <w:rStyle w:val="markedcontent"/>
          <w:rFonts w:asciiTheme="majorBidi" w:hAnsiTheme="majorBidi" w:cstheme="majorBidi"/>
          <w:sz w:val="28"/>
          <w:szCs w:val="28"/>
        </w:rPr>
        <w:t xml:space="preserve">В 4 классе мероприятия по оценке качества образования9 Всероссийские проверочные работы) используются в качестве промежуточной аттестации обучающихся, проводимой в рамках реализации образовательной программы. Во 2,3 классах формы, сроки проведения и участники промежуточной аттестации утверждаются приказом директора школы. </w:t>
      </w:r>
      <w:r w:rsidR="00AA571D" w:rsidRPr="00AA571D">
        <w:rPr>
          <w:rFonts w:ascii="Times New Roman" w:hAnsi="Times New Roman" w:cs="Times New Roman"/>
          <w:sz w:val="28"/>
        </w:rPr>
        <w:t xml:space="preserve">По решению педагогического совета школы формами промежуточной аттестации являются: </w:t>
      </w:r>
    </w:p>
    <w:p w:rsidR="00AA571D" w:rsidRPr="005A02AF" w:rsidRDefault="00AA571D" w:rsidP="00AA571D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2977"/>
        <w:gridCol w:w="2126"/>
        <w:gridCol w:w="2126"/>
        <w:gridCol w:w="2127"/>
      </w:tblGrid>
      <w:tr w:rsidR="00AA571D" w:rsidRPr="005A02AF" w:rsidTr="009A1AC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AA571D" w:rsidRPr="005A02AF" w:rsidTr="009A1ACE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 xml:space="preserve">Форма промежуточной аттестации </w:t>
            </w:r>
          </w:p>
        </w:tc>
      </w:tr>
      <w:tr w:rsidR="00AA571D" w:rsidRPr="005A02AF" w:rsidTr="009A1AC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Диктант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Диктант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основе результатов ВПР</w:t>
            </w:r>
          </w:p>
        </w:tc>
      </w:tr>
      <w:tr w:rsidR="00AA571D" w:rsidRPr="005A02AF" w:rsidTr="009A1ACE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lastRenderedPageBreak/>
              <w:t>Литературное чтение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Контрольная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Контрольная работа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Контрольная работа</w:t>
            </w:r>
            <w:r w:rsidR="005B4F09">
              <w:rPr>
                <w:rFonts w:ascii="Times New Roman" w:hAnsi="Times New Roman" w:cs="Times New Roman"/>
                <w:sz w:val="28"/>
              </w:rPr>
              <w:t>/ на основе результатов ВПР</w:t>
            </w:r>
          </w:p>
        </w:tc>
      </w:tr>
      <w:tr w:rsidR="00AA571D" w:rsidRPr="005A02AF" w:rsidTr="009A1ACE">
        <w:trPr>
          <w:trHeight w:val="2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Иностранный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  <w:r w:rsidR="005B4F09">
              <w:rPr>
                <w:rFonts w:ascii="Times New Roman" w:hAnsi="Times New Roman" w:cs="Times New Roman"/>
                <w:sz w:val="28"/>
              </w:rPr>
              <w:t xml:space="preserve">/ на основе результатов ВПР </w:t>
            </w:r>
          </w:p>
        </w:tc>
      </w:tr>
      <w:tr w:rsidR="00AA571D" w:rsidRPr="005A02AF" w:rsidTr="009A1ACE">
        <w:trPr>
          <w:trHeight w:val="2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787DB4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Контрольная работа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787DB4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Контрольная работа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787DB4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основе результатов ВПР</w:t>
            </w:r>
          </w:p>
        </w:tc>
      </w:tr>
      <w:tr w:rsidR="00AA571D" w:rsidRPr="005A02AF" w:rsidTr="009A1ACE">
        <w:trPr>
          <w:trHeight w:val="2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Тестирование</w:t>
            </w:r>
            <w:r w:rsidR="006773EA">
              <w:rPr>
                <w:rFonts w:ascii="Times New Roman" w:hAnsi="Times New Roman" w:cs="Times New Roman"/>
                <w:sz w:val="28"/>
              </w:rPr>
              <w:t>/ на основе результатов ВПР</w:t>
            </w:r>
          </w:p>
        </w:tc>
      </w:tr>
      <w:tr w:rsidR="00AA571D" w:rsidRPr="005A02AF" w:rsidTr="009A1ACE">
        <w:trPr>
          <w:trHeight w:val="2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71D" w:rsidRPr="00AA571D" w:rsidRDefault="0087153E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Труд(</w:t>
            </w:r>
            <w:r w:rsidR="00AA571D" w:rsidRPr="00AA571D">
              <w:rPr>
                <w:rFonts w:ascii="Times New Roman" w:hAnsi="Times New Roman" w:cs="Times New Roman"/>
                <w:sz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71D" w:rsidRPr="00AA571D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</w:tr>
      <w:tr w:rsidR="00B328E4" w:rsidRPr="005A02AF" w:rsidTr="009A1ACE">
        <w:trPr>
          <w:trHeight w:val="2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E4" w:rsidRPr="00AA571D" w:rsidRDefault="00B328E4" w:rsidP="00B328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ИЗО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E4" w:rsidRDefault="00B328E4" w:rsidP="00B328E4">
            <w:r w:rsidRPr="003935C7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E4" w:rsidRDefault="00B328E4" w:rsidP="00B328E4">
            <w:r w:rsidRPr="003935C7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E4" w:rsidRDefault="00B328E4" w:rsidP="00B328E4">
            <w:r w:rsidRPr="003935C7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</w:tr>
      <w:tr w:rsidR="00B328E4" w:rsidRPr="005A02AF" w:rsidTr="009A1ACE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E4" w:rsidRPr="00AA571D" w:rsidRDefault="00B328E4" w:rsidP="00B328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571D"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E4" w:rsidRDefault="00B328E4" w:rsidP="00B328E4">
            <w:r w:rsidRPr="003935C7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E4" w:rsidRDefault="00B328E4" w:rsidP="00B328E4">
            <w:r w:rsidRPr="003935C7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8E4" w:rsidRDefault="00B328E4" w:rsidP="00B328E4">
            <w:r w:rsidRPr="003935C7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</w:tr>
      <w:tr w:rsidR="00AA571D" w:rsidRPr="005A02AF" w:rsidTr="009A1ACE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22B4">
              <w:rPr>
                <w:rFonts w:ascii="Times New Roman" w:hAnsi="Times New Roman" w:cs="Times New Roman"/>
                <w:sz w:val="28"/>
              </w:rPr>
              <w:t>ОРКСЭ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22B4">
              <w:rPr>
                <w:rFonts w:ascii="Times New Roman" w:hAnsi="Times New Roman" w:cs="Times New Roman"/>
                <w:sz w:val="28"/>
              </w:rPr>
              <w:t>Анализ освоения программы, без промежуточной аттестации</w:t>
            </w:r>
          </w:p>
        </w:tc>
      </w:tr>
      <w:tr w:rsidR="00AA571D" w:rsidRPr="005A02AF" w:rsidTr="009A1ACE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22B4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22B4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22B4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571D" w:rsidRPr="009422B4" w:rsidRDefault="00AA571D" w:rsidP="009A1A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22B4">
              <w:rPr>
                <w:rFonts w:ascii="Times New Roman" w:hAnsi="Times New Roman" w:cs="Times New Roman"/>
                <w:sz w:val="28"/>
              </w:rPr>
              <w:t>Годовая оценка на основе четвертных</w:t>
            </w:r>
          </w:p>
        </w:tc>
      </w:tr>
    </w:tbl>
    <w:p w:rsidR="00AA571D" w:rsidRPr="005A02AF" w:rsidRDefault="00AA571D" w:rsidP="00AA571D">
      <w:pPr>
        <w:ind w:firstLine="567"/>
        <w:jc w:val="both"/>
        <w:rPr>
          <w:shd w:val="clear" w:color="auto" w:fill="FFFFFF"/>
        </w:rPr>
      </w:pPr>
    </w:p>
    <w:p w:rsidR="00641000" w:rsidRPr="006E1004" w:rsidRDefault="006410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354B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F354B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4B2"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I</w:t>
      </w:r>
      <w:r w:rsidR="00F354B2" w:rsidRPr="00F354B2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4B2"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IV</w:t>
      </w:r>
      <w:r w:rsidR="00F354B2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ДЛЯ РЕАЛИЗАЦИИ ОСНОВНОЙ ОБЩЕОБРАЗОВАТЕЛЬНОЙ ПРОГРАММЫ НАЧАЛЬНОГО ОБЩЕГО ОБРАЗОВАНИЯ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E872F9" w:rsidTr="00E872F9">
        <w:tc>
          <w:tcPr>
            <w:tcW w:w="2478" w:type="dxa"/>
          </w:tcPr>
          <w:p w:rsidR="00E872F9" w:rsidRDefault="00E872F9" w:rsidP="00E872F9">
            <w:pPr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2478" w:type="dxa"/>
          </w:tcPr>
          <w:p w:rsidR="00E872F9" w:rsidRDefault="00E872F9" w:rsidP="00E872F9">
            <w:pPr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4956" w:type="dxa"/>
            <w:gridSpan w:val="2"/>
          </w:tcPr>
          <w:p w:rsidR="00E872F9" w:rsidRDefault="00E872F9" w:rsidP="00E872F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872F9" w:rsidTr="00E872F9">
        <w:tc>
          <w:tcPr>
            <w:tcW w:w="2478" w:type="dxa"/>
          </w:tcPr>
          <w:p w:rsidR="00E872F9" w:rsidRDefault="00E872F9" w:rsidP="00E872F9">
            <w:pPr>
              <w:jc w:val="center"/>
              <w:rPr>
                <w:b/>
              </w:rPr>
            </w:pPr>
          </w:p>
        </w:tc>
        <w:tc>
          <w:tcPr>
            <w:tcW w:w="2478" w:type="dxa"/>
          </w:tcPr>
          <w:p w:rsidR="00E872F9" w:rsidRDefault="00E872F9" w:rsidP="00E872F9">
            <w:pPr>
              <w:jc w:val="center"/>
              <w:rPr>
                <w:b/>
              </w:rPr>
            </w:pPr>
          </w:p>
        </w:tc>
        <w:tc>
          <w:tcPr>
            <w:tcW w:w="2478" w:type="dxa"/>
          </w:tcPr>
          <w:p w:rsidR="00E872F9" w:rsidRDefault="00E872F9" w:rsidP="00E872F9">
            <w:pPr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1</w:t>
            </w:r>
          </w:p>
        </w:tc>
        <w:tc>
          <w:tcPr>
            <w:tcW w:w="2478" w:type="dxa"/>
          </w:tcPr>
          <w:p w:rsidR="00E872F9" w:rsidRDefault="00E872F9" w:rsidP="00E872F9">
            <w:pPr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3</w:t>
            </w:r>
          </w:p>
        </w:tc>
      </w:tr>
      <w:tr w:rsidR="00E872F9" w:rsidTr="00E872F9">
        <w:tc>
          <w:tcPr>
            <w:tcW w:w="9912" w:type="dxa"/>
            <w:gridSpan w:val="4"/>
          </w:tcPr>
          <w:p w:rsidR="00E872F9" w:rsidRDefault="00E872F9" w:rsidP="00E872F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0505C" w:rsidTr="00E872F9">
        <w:tc>
          <w:tcPr>
            <w:tcW w:w="2478" w:type="dxa"/>
            <w:vMerge w:val="restart"/>
          </w:tcPr>
          <w:p w:rsidR="0080505C" w:rsidRDefault="0080505C" w:rsidP="0080505C">
            <w:r>
              <w:t>Русский язык и литературное чтение</w:t>
            </w:r>
          </w:p>
        </w:tc>
        <w:tc>
          <w:tcPr>
            <w:tcW w:w="2478" w:type="dxa"/>
          </w:tcPr>
          <w:p w:rsidR="0080505C" w:rsidRDefault="0080505C" w:rsidP="0080505C">
            <w:r>
              <w:t>Русский язык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5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5</w:t>
            </w:r>
          </w:p>
        </w:tc>
      </w:tr>
      <w:tr w:rsidR="0080505C" w:rsidTr="00E872F9">
        <w:tc>
          <w:tcPr>
            <w:tcW w:w="2478" w:type="dxa"/>
            <w:vMerge/>
          </w:tcPr>
          <w:p w:rsidR="0080505C" w:rsidRDefault="0080505C" w:rsidP="0080505C">
            <w:pPr>
              <w:jc w:val="center"/>
              <w:rPr>
                <w:b/>
              </w:rPr>
            </w:pPr>
          </w:p>
        </w:tc>
        <w:tc>
          <w:tcPr>
            <w:tcW w:w="2478" w:type="dxa"/>
          </w:tcPr>
          <w:p w:rsidR="0080505C" w:rsidRDefault="0080505C" w:rsidP="0080505C">
            <w:r>
              <w:t>Литературное чтение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4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4</w:t>
            </w:r>
          </w:p>
        </w:tc>
      </w:tr>
      <w:tr w:rsidR="0080505C" w:rsidTr="00E872F9">
        <w:tc>
          <w:tcPr>
            <w:tcW w:w="2478" w:type="dxa"/>
          </w:tcPr>
          <w:p w:rsidR="0080505C" w:rsidRDefault="0080505C" w:rsidP="0080505C">
            <w:r>
              <w:t>Иностранный язык</w:t>
            </w:r>
          </w:p>
        </w:tc>
        <w:tc>
          <w:tcPr>
            <w:tcW w:w="2478" w:type="dxa"/>
          </w:tcPr>
          <w:p w:rsidR="0080505C" w:rsidRDefault="0080505C" w:rsidP="0080505C">
            <w:r>
              <w:t>Иностранный язык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2</w:t>
            </w:r>
          </w:p>
        </w:tc>
      </w:tr>
      <w:tr w:rsidR="0080505C" w:rsidTr="00E872F9">
        <w:tc>
          <w:tcPr>
            <w:tcW w:w="2478" w:type="dxa"/>
          </w:tcPr>
          <w:p w:rsidR="0080505C" w:rsidRDefault="0080505C" w:rsidP="0080505C">
            <w:r>
              <w:t>Математика и информатика</w:t>
            </w:r>
          </w:p>
        </w:tc>
        <w:tc>
          <w:tcPr>
            <w:tcW w:w="2478" w:type="dxa"/>
          </w:tcPr>
          <w:p w:rsidR="0080505C" w:rsidRDefault="0080505C" w:rsidP="0080505C">
            <w:r>
              <w:t>Математика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4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4</w:t>
            </w:r>
          </w:p>
        </w:tc>
      </w:tr>
      <w:tr w:rsidR="0080505C" w:rsidTr="00E872F9">
        <w:tc>
          <w:tcPr>
            <w:tcW w:w="2478" w:type="dxa"/>
          </w:tcPr>
          <w:p w:rsidR="0080505C" w:rsidRDefault="0080505C" w:rsidP="0080505C">
            <w:r>
              <w:t>Обществознание и естествознание ("окружающий мир")</w:t>
            </w:r>
          </w:p>
        </w:tc>
        <w:tc>
          <w:tcPr>
            <w:tcW w:w="2478" w:type="dxa"/>
          </w:tcPr>
          <w:p w:rsidR="0080505C" w:rsidRDefault="0080505C" w:rsidP="0080505C">
            <w:r>
              <w:t>Окружающий мир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2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2</w:t>
            </w:r>
          </w:p>
        </w:tc>
      </w:tr>
      <w:tr w:rsidR="0080505C" w:rsidTr="00E872F9">
        <w:tc>
          <w:tcPr>
            <w:tcW w:w="2478" w:type="dxa"/>
          </w:tcPr>
          <w:p w:rsidR="0080505C" w:rsidRDefault="0080505C" w:rsidP="0080505C">
            <w:r>
              <w:t>Основы религиозных культур и светской этики</w:t>
            </w:r>
          </w:p>
        </w:tc>
        <w:tc>
          <w:tcPr>
            <w:tcW w:w="2478" w:type="dxa"/>
          </w:tcPr>
          <w:p w:rsidR="0080505C" w:rsidRDefault="0080505C" w:rsidP="0080505C">
            <w:r>
              <w:t>Основы религиозных культур и светской этики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0</w:t>
            </w:r>
          </w:p>
        </w:tc>
      </w:tr>
      <w:tr w:rsidR="0080505C" w:rsidTr="00E872F9">
        <w:tc>
          <w:tcPr>
            <w:tcW w:w="2478" w:type="dxa"/>
            <w:vMerge w:val="restart"/>
          </w:tcPr>
          <w:p w:rsidR="0080505C" w:rsidRDefault="0080505C" w:rsidP="0080505C">
            <w:r>
              <w:t>Искусство</w:t>
            </w:r>
          </w:p>
        </w:tc>
        <w:tc>
          <w:tcPr>
            <w:tcW w:w="2478" w:type="dxa"/>
          </w:tcPr>
          <w:p w:rsidR="0080505C" w:rsidRDefault="0080505C" w:rsidP="0080505C">
            <w:r>
              <w:t>Изобразительное искусство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1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1</w:t>
            </w:r>
          </w:p>
        </w:tc>
      </w:tr>
      <w:tr w:rsidR="0080505C" w:rsidTr="00E872F9">
        <w:tc>
          <w:tcPr>
            <w:tcW w:w="2478" w:type="dxa"/>
            <w:vMerge/>
          </w:tcPr>
          <w:p w:rsidR="0080505C" w:rsidRDefault="0080505C" w:rsidP="0080505C">
            <w:pPr>
              <w:jc w:val="center"/>
              <w:rPr>
                <w:b/>
              </w:rPr>
            </w:pPr>
          </w:p>
        </w:tc>
        <w:tc>
          <w:tcPr>
            <w:tcW w:w="2478" w:type="dxa"/>
          </w:tcPr>
          <w:p w:rsidR="0080505C" w:rsidRDefault="0080505C" w:rsidP="0080505C">
            <w:r>
              <w:t>Музыка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1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1</w:t>
            </w:r>
          </w:p>
        </w:tc>
      </w:tr>
      <w:tr w:rsidR="0080505C" w:rsidTr="00E872F9">
        <w:tc>
          <w:tcPr>
            <w:tcW w:w="2478" w:type="dxa"/>
          </w:tcPr>
          <w:p w:rsidR="0080505C" w:rsidRDefault="0080505C" w:rsidP="0080505C">
            <w:r>
              <w:t>Технология</w:t>
            </w:r>
          </w:p>
        </w:tc>
        <w:tc>
          <w:tcPr>
            <w:tcW w:w="2478" w:type="dxa"/>
          </w:tcPr>
          <w:p w:rsidR="0080505C" w:rsidRDefault="0080505C" w:rsidP="0080505C">
            <w:r>
              <w:t>Труд (технология)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1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1</w:t>
            </w:r>
          </w:p>
        </w:tc>
      </w:tr>
      <w:tr w:rsidR="0080505C" w:rsidTr="00E872F9">
        <w:tc>
          <w:tcPr>
            <w:tcW w:w="2478" w:type="dxa"/>
          </w:tcPr>
          <w:p w:rsidR="0080505C" w:rsidRDefault="0080505C" w:rsidP="0080505C">
            <w:r>
              <w:t>Физическая культура</w:t>
            </w:r>
          </w:p>
        </w:tc>
        <w:tc>
          <w:tcPr>
            <w:tcW w:w="2478" w:type="dxa"/>
          </w:tcPr>
          <w:p w:rsidR="0080505C" w:rsidRDefault="0080505C" w:rsidP="0080505C">
            <w:r>
              <w:t>Физическая культура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3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2</w:t>
            </w:r>
          </w:p>
        </w:tc>
      </w:tr>
      <w:tr w:rsidR="0080505C" w:rsidTr="00E872F9">
        <w:tc>
          <w:tcPr>
            <w:tcW w:w="4956" w:type="dxa"/>
            <w:gridSpan w:val="2"/>
          </w:tcPr>
          <w:p w:rsidR="0080505C" w:rsidRDefault="0080505C" w:rsidP="0080505C">
            <w:pPr>
              <w:jc w:val="center"/>
              <w:rPr>
                <w:b/>
              </w:rPr>
            </w:pPr>
            <w:r>
              <w:t>Итого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22</w:t>
            </w:r>
          </w:p>
        </w:tc>
      </w:tr>
      <w:tr w:rsidR="0080505C" w:rsidTr="00B82D68">
        <w:tc>
          <w:tcPr>
            <w:tcW w:w="9912" w:type="dxa"/>
            <w:gridSpan w:val="4"/>
          </w:tcPr>
          <w:p w:rsidR="0080505C" w:rsidRDefault="0080505C" w:rsidP="0080505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0505C" w:rsidTr="00B82D68">
        <w:tc>
          <w:tcPr>
            <w:tcW w:w="4956" w:type="dxa"/>
            <w:gridSpan w:val="2"/>
          </w:tcPr>
          <w:p w:rsidR="0080505C" w:rsidRDefault="0080505C" w:rsidP="0080505C">
            <w:r>
              <w:rPr>
                <w:b/>
              </w:rPr>
              <w:t>Наименование учебного курса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  <w:rPr>
                <w:b/>
              </w:rPr>
            </w:pP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  <w:rPr>
                <w:b/>
              </w:rPr>
            </w:pPr>
          </w:p>
        </w:tc>
      </w:tr>
      <w:tr w:rsidR="0080505C" w:rsidTr="00B82D68">
        <w:tc>
          <w:tcPr>
            <w:tcW w:w="4956" w:type="dxa"/>
            <w:gridSpan w:val="2"/>
          </w:tcPr>
          <w:p w:rsidR="0080505C" w:rsidRDefault="0080505C" w:rsidP="0080505C">
            <w:r>
              <w:t>Введение в геометрию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1</w:t>
            </w:r>
          </w:p>
        </w:tc>
      </w:tr>
      <w:tr w:rsidR="0080505C" w:rsidTr="00B82D68">
        <w:tc>
          <w:tcPr>
            <w:tcW w:w="4956" w:type="dxa"/>
            <w:gridSpan w:val="2"/>
          </w:tcPr>
          <w:p w:rsidR="0080505C" w:rsidRDefault="0080505C" w:rsidP="0080505C">
            <w:r>
              <w:t>Итого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0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1</w:t>
            </w:r>
          </w:p>
        </w:tc>
      </w:tr>
      <w:tr w:rsidR="0080505C" w:rsidTr="00B82D68">
        <w:tc>
          <w:tcPr>
            <w:tcW w:w="4956" w:type="dxa"/>
            <w:gridSpan w:val="2"/>
          </w:tcPr>
          <w:p w:rsidR="0080505C" w:rsidRDefault="0080505C" w:rsidP="0080505C">
            <w:r>
              <w:t>ИТОГО недельная нагрузка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21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23</w:t>
            </w:r>
          </w:p>
        </w:tc>
      </w:tr>
      <w:tr w:rsidR="0080505C" w:rsidTr="00B82D68">
        <w:tc>
          <w:tcPr>
            <w:tcW w:w="4956" w:type="dxa"/>
            <w:gridSpan w:val="2"/>
          </w:tcPr>
          <w:p w:rsidR="0080505C" w:rsidRDefault="0080505C" w:rsidP="0080505C">
            <w:r>
              <w:t>Количество учебных недель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33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34</w:t>
            </w:r>
          </w:p>
        </w:tc>
      </w:tr>
      <w:tr w:rsidR="0080505C" w:rsidTr="00B82D68">
        <w:tc>
          <w:tcPr>
            <w:tcW w:w="4956" w:type="dxa"/>
            <w:gridSpan w:val="2"/>
          </w:tcPr>
          <w:p w:rsidR="0080505C" w:rsidRDefault="0080505C" w:rsidP="0080505C">
            <w:r>
              <w:t>Всего часов в год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693</w:t>
            </w:r>
          </w:p>
        </w:tc>
        <w:tc>
          <w:tcPr>
            <w:tcW w:w="2478" w:type="dxa"/>
          </w:tcPr>
          <w:p w:rsidR="0080505C" w:rsidRDefault="0080505C" w:rsidP="0080505C">
            <w:pPr>
              <w:jc w:val="center"/>
            </w:pPr>
            <w:r>
              <w:t>782</w:t>
            </w:r>
          </w:p>
        </w:tc>
      </w:tr>
    </w:tbl>
    <w:p w:rsidR="00E872F9" w:rsidRPr="00F354B2" w:rsidRDefault="00E872F9" w:rsidP="00F354B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E0CF4" w:rsidRDefault="00BE0CF4" w:rsidP="00F354B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C2B6F" w:rsidRDefault="005C2B6F"/>
    <w:p w:rsidR="00BA7A94" w:rsidRDefault="00BA7A94"/>
    <w:p w:rsidR="00BA7A94" w:rsidRDefault="00BA7A94"/>
    <w:p w:rsidR="00BA7A94" w:rsidRDefault="00BA7A94"/>
    <w:p w:rsidR="00BA7A94" w:rsidRDefault="00BA7A94"/>
    <w:p w:rsidR="00BA7A94" w:rsidRDefault="00BA7A94"/>
    <w:p w:rsidR="00BA7A94" w:rsidRDefault="00BA7A94"/>
    <w:p w:rsidR="00BA7A94" w:rsidRDefault="00BA7A94"/>
    <w:p w:rsidR="00BA7A94" w:rsidRDefault="00BA7A94"/>
    <w:p w:rsidR="00BA7A94" w:rsidRDefault="00BA7A94"/>
    <w:p w:rsidR="005C2B6F" w:rsidRDefault="005C2B6F"/>
    <w:p w:rsidR="00857701" w:rsidRDefault="00857701" w:rsidP="006C43D5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857701" w:rsidRDefault="00857701" w:rsidP="006C43D5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 УЧЕБНОМУ ПЛАНУ </w:t>
      </w:r>
    </w:p>
    <w:p w:rsidR="00857701" w:rsidRDefault="00857701" w:rsidP="006C43D5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80505C" w:rsidRDefault="0080505C" w:rsidP="0080505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Филиала МАОУ «ВЕЛИЖАНСКАЯ СОШ» - «ООШ </w:t>
      </w:r>
      <w:proofErr w:type="spellStart"/>
      <w:r>
        <w:rPr>
          <w:rFonts w:asciiTheme="majorBidi" w:hAnsiTheme="majorBidi" w:cstheme="majorBidi"/>
          <w:sz w:val="28"/>
          <w:szCs w:val="28"/>
        </w:rPr>
        <w:t>с.Канаш</w:t>
      </w:r>
      <w:proofErr w:type="spellEnd"/>
      <w:r>
        <w:rPr>
          <w:rFonts w:asciiTheme="majorBidi" w:hAnsiTheme="majorBidi" w:cstheme="majorBidi"/>
          <w:sz w:val="28"/>
          <w:szCs w:val="28"/>
        </w:rPr>
        <w:t>»</w:t>
      </w:r>
    </w:p>
    <w:p w:rsidR="00907F02" w:rsidRDefault="00857701" w:rsidP="0080505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2025-2026 УЧЕБНЫЙ ГОД</w:t>
      </w:r>
    </w:p>
    <w:p w:rsidR="0080505C" w:rsidRPr="006E1004" w:rsidRDefault="0080505C" w:rsidP="0080505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0505C" w:rsidRDefault="00907F02" w:rsidP="0080505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0505C">
        <w:rPr>
          <w:rFonts w:asciiTheme="majorBidi" w:hAnsiTheme="majorBidi" w:cstheme="majorBidi"/>
          <w:sz w:val="28"/>
          <w:szCs w:val="28"/>
        </w:rPr>
        <w:t xml:space="preserve">Филиала МАОУ «ВЕЛИЖАНСКАЯ СОШ» - «ООШ </w:t>
      </w:r>
      <w:proofErr w:type="spellStart"/>
      <w:r w:rsidR="0080505C">
        <w:rPr>
          <w:rFonts w:asciiTheme="majorBidi" w:hAnsiTheme="majorBidi" w:cstheme="majorBidi"/>
          <w:sz w:val="28"/>
          <w:szCs w:val="28"/>
        </w:rPr>
        <w:t>с.Канаш</w:t>
      </w:r>
      <w:proofErr w:type="spellEnd"/>
      <w:r w:rsidR="0080505C">
        <w:rPr>
          <w:rFonts w:asciiTheme="majorBidi" w:hAnsiTheme="majorBidi" w:cstheme="majorBidi"/>
          <w:sz w:val="28"/>
          <w:szCs w:val="28"/>
        </w:rPr>
        <w:t>»</w:t>
      </w:r>
    </w:p>
    <w:p w:rsidR="00907F02" w:rsidRPr="006E1004" w:rsidRDefault="00907F02" w:rsidP="00907F0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80505C" w:rsidRDefault="00907F02" w:rsidP="0080505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="0080505C">
        <w:rPr>
          <w:rFonts w:asciiTheme="majorBidi" w:hAnsiTheme="majorBidi" w:cstheme="majorBidi"/>
          <w:sz w:val="28"/>
          <w:szCs w:val="28"/>
        </w:rPr>
        <w:t xml:space="preserve">Филиала МАОУ «ВЕЛИЖАНСКАЯ СОШ» - «ООШ </w:t>
      </w:r>
      <w:proofErr w:type="spellStart"/>
      <w:r w:rsidR="0080505C">
        <w:rPr>
          <w:rFonts w:asciiTheme="majorBidi" w:hAnsiTheme="majorBidi" w:cstheme="majorBidi"/>
          <w:sz w:val="28"/>
          <w:szCs w:val="28"/>
        </w:rPr>
        <w:t>с.Канаш</w:t>
      </w:r>
      <w:proofErr w:type="spellEnd"/>
      <w:r w:rsidR="0080505C">
        <w:rPr>
          <w:rFonts w:asciiTheme="majorBidi" w:hAnsiTheme="majorBidi" w:cstheme="majorBidi"/>
          <w:sz w:val="28"/>
          <w:szCs w:val="28"/>
        </w:rPr>
        <w:t>»,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80505C" w:rsidRDefault="00907F02" w:rsidP="0080505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80505C">
        <w:rPr>
          <w:rFonts w:asciiTheme="majorBidi" w:hAnsiTheme="majorBidi" w:cstheme="majorBidi"/>
          <w:sz w:val="28"/>
          <w:szCs w:val="28"/>
        </w:rPr>
        <w:t xml:space="preserve">Филиале МАОУ «ВЕЛИЖАНСКАЯ СОШ» - «ООШ </w:t>
      </w:r>
      <w:proofErr w:type="spellStart"/>
      <w:r w:rsidR="0080505C">
        <w:rPr>
          <w:rFonts w:asciiTheme="majorBidi" w:hAnsiTheme="majorBidi" w:cstheme="majorBidi"/>
          <w:sz w:val="28"/>
          <w:szCs w:val="28"/>
        </w:rPr>
        <w:t>с.Канаш</w:t>
      </w:r>
      <w:proofErr w:type="spellEnd"/>
      <w:r w:rsidR="0080505C">
        <w:rPr>
          <w:rFonts w:asciiTheme="majorBidi" w:hAnsiTheme="majorBidi" w:cstheme="majorBidi"/>
          <w:sz w:val="28"/>
          <w:szCs w:val="28"/>
        </w:rPr>
        <w:t>»</w:t>
      </w:r>
    </w:p>
    <w:p w:rsidR="00907F02" w:rsidRPr="006E1004" w:rsidRDefault="00907F02" w:rsidP="00907F02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29.05.2026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907F02" w:rsidRPr="006E1004" w:rsidRDefault="00907F02" w:rsidP="00907F0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907F02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DE42D0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5 классе – 29 часов, 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6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07F02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300AE7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907F02" w:rsidRDefault="00907F02" w:rsidP="0080505C">
      <w:pPr>
        <w:spacing w:after="0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80505C">
        <w:rPr>
          <w:rFonts w:asciiTheme="majorBidi" w:hAnsiTheme="majorBidi" w:cstheme="majorBidi"/>
          <w:sz w:val="28"/>
          <w:szCs w:val="28"/>
        </w:rPr>
        <w:t xml:space="preserve">Филиале МАОУ «ВЕЛИЖАНСКАЯ СОШ» - «ООШ </w:t>
      </w:r>
      <w:proofErr w:type="spellStart"/>
      <w:r w:rsidR="0080505C">
        <w:rPr>
          <w:rFonts w:asciiTheme="majorBidi" w:hAnsiTheme="majorBidi" w:cstheme="majorBidi"/>
          <w:sz w:val="28"/>
          <w:szCs w:val="28"/>
        </w:rPr>
        <w:t>с.Канаш</w:t>
      </w:r>
      <w:proofErr w:type="spellEnd"/>
      <w:r w:rsidR="0080505C">
        <w:rPr>
          <w:rFonts w:asciiTheme="majorBidi" w:hAnsiTheme="majorBidi" w:cstheme="majorBidi"/>
          <w:sz w:val="28"/>
          <w:szCs w:val="28"/>
        </w:rPr>
        <w:t xml:space="preserve">»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1565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является </w:t>
      </w:r>
      <w:r w:rsidR="0080505C">
        <w:rPr>
          <w:rStyle w:val="markedcontent"/>
          <w:rFonts w:asciiTheme="majorBidi" w:hAnsiTheme="majorBidi" w:cstheme="majorBidi"/>
          <w:sz w:val="28"/>
          <w:szCs w:val="28"/>
        </w:rPr>
        <w:t xml:space="preserve">русский </w:t>
      </w:r>
      <w:r w:rsidR="00F15655" w:rsidRPr="00BA255F">
        <w:rPr>
          <w:rFonts w:asciiTheme="majorBidi" w:hAnsiTheme="majorBidi" w:cstheme="majorBidi"/>
          <w:sz w:val="28"/>
          <w:szCs w:val="28"/>
        </w:rPr>
        <w:t>язык</w:t>
      </w:r>
      <w:r w:rsidRPr="006E1004">
        <w:rPr>
          <w:rFonts w:asciiTheme="majorBidi" w:hAnsiTheme="majorBidi" w:cstheme="majorBidi"/>
          <w:sz w:val="28"/>
          <w:szCs w:val="28"/>
        </w:rPr>
        <w:t>.</w:t>
      </w:r>
    </w:p>
    <w:p w:rsidR="00907F02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связи с поэтапным переходом на новую программу по учебному предмету «История»</w:t>
      </w:r>
      <w:r w:rsidR="00A2545F">
        <w:rPr>
          <w:rStyle w:val="markedcontent"/>
          <w:rFonts w:asciiTheme="majorBidi" w:hAnsiTheme="majorBidi" w:cstheme="majorBidi"/>
          <w:sz w:val="28"/>
          <w:szCs w:val="28"/>
        </w:rPr>
        <w:t xml:space="preserve"> в 2025-</w:t>
      </w:r>
      <w:r>
        <w:rPr>
          <w:rStyle w:val="markedcontent"/>
          <w:rFonts w:asciiTheme="majorBidi" w:hAnsiTheme="majorBidi" w:cstheme="majorBidi"/>
          <w:sz w:val="28"/>
          <w:szCs w:val="28"/>
        </w:rPr>
        <w:t>2026 учебному году 5-7 классы изучают данный предмет в объеме 3 часа в неделю, 8-9 классы в объеме 2 часа в неделю.</w:t>
      </w:r>
    </w:p>
    <w:p w:rsidR="00907F02" w:rsidRPr="008E0553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</w:t>
      </w:r>
      <w:r w:rsidR="00A2545F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предмета обществознание в 2025-</w:t>
      </w:r>
      <w:r>
        <w:rPr>
          <w:rStyle w:val="markedcontent"/>
          <w:rFonts w:asciiTheme="majorBidi" w:hAnsiTheme="majorBidi" w:cstheme="majorBidi"/>
          <w:sz w:val="28"/>
          <w:szCs w:val="28"/>
        </w:rPr>
        <w:t>2026 учебному году 5-7 классы не изучают данный предмет, 8-9 классы изучают в объеме 1 час в неделю.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907F02" w:rsidRPr="006E1004" w:rsidRDefault="0060476D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определяе</w:t>
      </w:r>
      <w:r w:rsidR="00907F02" w:rsidRPr="006E1004">
        <w:rPr>
          <w:rStyle w:val="markedcontent"/>
          <w:rFonts w:asciiTheme="majorBidi" w:hAnsiTheme="majorBidi" w:cstheme="majorBidi"/>
          <w:sz w:val="28"/>
          <w:szCs w:val="28"/>
        </w:rPr>
        <w:t>тся «Положением о формах, периодичности и порядке</w:t>
      </w:r>
      <w:r w:rsidR="00907F02"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907F02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</w:t>
      </w:r>
      <w:proofErr w:type="spellStart"/>
      <w:r w:rsidR="00907F02" w:rsidRPr="00BA255F">
        <w:rPr>
          <w:rStyle w:val="markedcontent"/>
          <w:rFonts w:asciiTheme="majorBidi" w:hAnsiTheme="majorBidi" w:cstheme="majorBidi"/>
          <w:sz w:val="28"/>
          <w:szCs w:val="28"/>
        </w:rPr>
        <w:t>Велижанская</w:t>
      </w:r>
      <w:proofErr w:type="spellEnd"/>
      <w:r w:rsidR="00907F0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907F02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907F02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:rsidR="0060476D" w:rsidRDefault="0060476D" w:rsidP="0080505C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0476D">
        <w:rPr>
          <w:rFonts w:asciiTheme="majorBidi" w:hAnsiTheme="majorBidi" w:cstheme="majorBidi"/>
          <w:sz w:val="28"/>
          <w:szCs w:val="28"/>
        </w:rPr>
        <w:t>Формы, сроки проведения и участники промежуточной аттестации утверждаются приказом директора школы. По решению педагогического совета школы формами про</w:t>
      </w:r>
      <w:r w:rsidR="0080505C">
        <w:rPr>
          <w:rFonts w:asciiTheme="majorBidi" w:hAnsiTheme="majorBidi" w:cstheme="majorBidi"/>
          <w:sz w:val="28"/>
          <w:szCs w:val="28"/>
        </w:rPr>
        <w:t>межуточной аттестации являются:</w:t>
      </w:r>
    </w:p>
    <w:p w:rsidR="0080505C" w:rsidRDefault="0080505C" w:rsidP="0080505C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80505C" w:rsidRDefault="0080505C" w:rsidP="0080505C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80505C" w:rsidRPr="0060476D" w:rsidRDefault="0080505C" w:rsidP="0080505C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985"/>
        <w:gridCol w:w="2268"/>
        <w:gridCol w:w="1984"/>
      </w:tblGrid>
      <w:tr w:rsidR="0060476D" w:rsidRPr="0060476D" w:rsidTr="009A1AC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176766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76766"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Предмет, класс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176766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76766">
              <w:rPr>
                <w:rFonts w:asciiTheme="majorBidi" w:hAnsiTheme="majorBidi" w:cstheme="majorBidi"/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176766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76766">
              <w:rPr>
                <w:rFonts w:asciiTheme="majorBidi" w:hAnsiTheme="majorBidi" w:cstheme="majorBidi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176766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76766">
              <w:rPr>
                <w:rFonts w:asciiTheme="majorBidi" w:hAnsiTheme="majorBidi" w:cstheme="majorBidi"/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176766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76766">
              <w:rPr>
                <w:rFonts w:asciiTheme="majorBidi" w:hAnsiTheme="majorBidi" w:cstheme="majorBidi"/>
                <w:b/>
                <w:sz w:val="28"/>
                <w:szCs w:val="28"/>
              </w:rPr>
              <w:t>8</w:t>
            </w:r>
          </w:p>
        </w:tc>
      </w:tr>
      <w:tr w:rsidR="0060476D" w:rsidRPr="0060476D" w:rsidTr="009A1ACE">
        <w:trPr>
          <w:cantSplit/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Default="0060476D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Русский язык</w:t>
            </w:r>
          </w:p>
          <w:p w:rsidR="0060476D" w:rsidRPr="0060476D" w:rsidRDefault="0060476D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76D" w:rsidRPr="0060476D" w:rsidRDefault="0060476D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 основе результатов ВПР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Default="0060476D" w:rsidP="0060476D">
            <w:r w:rsidRPr="00A667DB">
              <w:rPr>
                <w:rFonts w:asciiTheme="majorBidi" w:hAnsiTheme="majorBidi" w:cstheme="majorBidi"/>
                <w:sz w:val="28"/>
                <w:szCs w:val="28"/>
              </w:rPr>
              <w:t>На основе результатов ВПР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Default="0060476D" w:rsidP="0060476D">
            <w:r w:rsidRPr="00A667DB">
              <w:rPr>
                <w:rFonts w:asciiTheme="majorBidi" w:hAnsiTheme="majorBidi" w:cstheme="majorBidi"/>
                <w:sz w:val="28"/>
                <w:szCs w:val="28"/>
              </w:rPr>
              <w:t>На основе результатов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Default="0060476D" w:rsidP="0060476D">
            <w:r w:rsidRPr="00A667DB">
              <w:rPr>
                <w:rFonts w:asciiTheme="majorBidi" w:hAnsiTheme="majorBidi" w:cstheme="majorBidi"/>
                <w:sz w:val="28"/>
                <w:szCs w:val="28"/>
              </w:rPr>
              <w:t>На основе результатов ВПР</w:t>
            </w:r>
          </w:p>
        </w:tc>
      </w:tr>
      <w:tr w:rsidR="0060476D" w:rsidRPr="0060476D" w:rsidTr="009A1ACE">
        <w:trPr>
          <w:cantSplit/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Default="0060476D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Литература</w:t>
            </w:r>
          </w:p>
          <w:p w:rsidR="0060476D" w:rsidRDefault="0060476D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0476D" w:rsidRDefault="0060476D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0476D" w:rsidRDefault="0060476D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0476D" w:rsidRPr="0060476D" w:rsidRDefault="0060476D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3375A6" w:rsidP="003375A6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Контрольная работа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На основе результатов ВПР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3375A6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Контрольная работа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На основе результатов ВПР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3375A6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Контрольная работа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/На основе результатов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3375A6" w:rsidP="003375A6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Контрольная работа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На основе результатов ВПР</w:t>
            </w:r>
          </w:p>
        </w:tc>
      </w:tr>
      <w:tr w:rsidR="0060476D" w:rsidRPr="0060476D" w:rsidTr="009A1ACE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Default="0060476D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 xml:space="preserve">Иностранный язык </w:t>
            </w:r>
          </w:p>
          <w:p w:rsidR="0060476D" w:rsidRDefault="0060476D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0476D" w:rsidRDefault="0060476D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0476D" w:rsidRPr="0060476D" w:rsidRDefault="0060476D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EB709E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На основе результатов ВПР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EB709E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На основе результатов ВПР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EB709E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На основе результатов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EB709E" w:rsidP="0060476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60476D">
              <w:rPr>
                <w:rFonts w:asciiTheme="majorBidi" w:hAnsiTheme="majorBidi" w:cstheme="majorBidi"/>
                <w:sz w:val="28"/>
                <w:szCs w:val="28"/>
              </w:rPr>
              <w:t>/ На основе результатов ВПР</w:t>
            </w:r>
          </w:p>
        </w:tc>
      </w:tr>
      <w:tr w:rsidR="0060476D" w:rsidRPr="0060476D" w:rsidTr="009A1ACE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Default="0060476D" w:rsidP="0023344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 xml:space="preserve">Математика </w:t>
            </w:r>
          </w:p>
          <w:p w:rsidR="0023344B" w:rsidRDefault="0023344B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344B" w:rsidRDefault="0023344B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344B" w:rsidRPr="0060476D" w:rsidRDefault="0023344B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Default="0023344B" w:rsidP="0023344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 основе результатов ВПР</w:t>
            </w:r>
            <w:r w:rsidR="0060476D" w:rsidRPr="0060476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573303" w:rsidRDefault="00573303" w:rsidP="0023344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344B" w:rsidRPr="0060476D" w:rsidRDefault="0023344B" w:rsidP="0023344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Default="0023344B" w:rsidP="0023344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 основе результатов ВПР</w:t>
            </w:r>
          </w:p>
          <w:p w:rsidR="002D6AA1" w:rsidRDefault="002D6AA1" w:rsidP="0023344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344B" w:rsidRPr="0060476D" w:rsidRDefault="0023344B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F1D27" w:rsidRPr="0060476D" w:rsidTr="009A1ACE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D27" w:rsidRPr="0060476D" w:rsidRDefault="006F1D27" w:rsidP="006F1D27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Алгебра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6F1D27" w:rsidP="006F1D2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6F1D27" w:rsidP="006F1D27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6F1D27" w:rsidP="006F1D2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на основе результатов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6F1D27" w:rsidP="007A40A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на основе результатов ВПР</w:t>
            </w:r>
          </w:p>
        </w:tc>
      </w:tr>
      <w:tr w:rsidR="006F1D27" w:rsidRPr="0060476D" w:rsidTr="009A1ACE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D27" w:rsidRPr="0060476D" w:rsidRDefault="006F1D27" w:rsidP="006F1D27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Геометрия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6F1D27" w:rsidP="006F1D27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6F1D27" w:rsidP="006F1D27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3A633B" w:rsidP="006F1D27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27" w:rsidRPr="0060476D" w:rsidRDefault="003A633B" w:rsidP="006F1D27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  <w:tr w:rsidR="0060476D" w:rsidRPr="0060476D" w:rsidTr="009A1ACE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F1D27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  <w:tr w:rsidR="0060476D" w:rsidRPr="0060476D" w:rsidTr="00176766">
        <w:trPr>
          <w:trHeight w:hRule="exact" w:val="2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766" w:rsidRDefault="0017676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0476D" w:rsidRDefault="0060476D" w:rsidP="00176766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Информатика</w:t>
            </w:r>
          </w:p>
          <w:p w:rsidR="00176766" w:rsidRDefault="0017676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6766" w:rsidRDefault="0017676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6766" w:rsidRDefault="0017676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6766" w:rsidRPr="0060476D" w:rsidRDefault="0017676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6D" w:rsidRPr="0060476D" w:rsidRDefault="007A40AA" w:rsidP="007A40A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176766">
              <w:rPr>
                <w:rFonts w:asciiTheme="majorBidi" w:hAnsiTheme="majorBidi" w:cstheme="majorBidi"/>
                <w:sz w:val="28"/>
                <w:szCs w:val="28"/>
              </w:rPr>
              <w:t>/на основе результатов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6D" w:rsidRPr="0060476D" w:rsidRDefault="007A40AA" w:rsidP="00176766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176766">
              <w:rPr>
                <w:rFonts w:asciiTheme="majorBidi" w:hAnsiTheme="majorBidi" w:cstheme="majorBidi"/>
                <w:sz w:val="28"/>
                <w:szCs w:val="28"/>
              </w:rPr>
              <w:t>/на основе результатов ВПР</w:t>
            </w:r>
          </w:p>
        </w:tc>
      </w:tr>
      <w:tr w:rsidR="00C9024C" w:rsidRPr="0060476D" w:rsidTr="00573303">
        <w:trPr>
          <w:trHeight w:hRule="exact" w:val="255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24C" w:rsidRDefault="00C9024C" w:rsidP="00C9024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История</w:t>
            </w:r>
          </w:p>
          <w:p w:rsidR="00C9024C" w:rsidRDefault="00C9024C" w:rsidP="00C9024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9024C" w:rsidRDefault="00C9024C" w:rsidP="00C9024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9024C" w:rsidRPr="0060476D" w:rsidRDefault="00C9024C" w:rsidP="00C9024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4C" w:rsidRPr="0060476D" w:rsidRDefault="00C9024C" w:rsidP="00C9024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Тестирование/ на основе результатов ВПР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4C" w:rsidRDefault="00C9024C" w:rsidP="00C9024C">
            <w:r w:rsidRPr="001126CA">
              <w:rPr>
                <w:rFonts w:asciiTheme="majorBidi" w:hAnsiTheme="majorBidi" w:cstheme="majorBidi"/>
                <w:sz w:val="28"/>
                <w:szCs w:val="28"/>
              </w:rPr>
              <w:t>Тестирование/ на основе результатов ВПР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4C" w:rsidRDefault="00C9024C" w:rsidP="00C9024C">
            <w:r w:rsidRPr="001126CA">
              <w:rPr>
                <w:rFonts w:asciiTheme="majorBidi" w:hAnsiTheme="majorBidi" w:cstheme="majorBidi"/>
                <w:sz w:val="28"/>
                <w:szCs w:val="28"/>
              </w:rPr>
              <w:t>Тестирование/ на основе результатов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24C" w:rsidRDefault="00C9024C" w:rsidP="00C9024C">
            <w:r w:rsidRPr="001126CA">
              <w:rPr>
                <w:rFonts w:asciiTheme="majorBidi" w:hAnsiTheme="majorBidi" w:cstheme="majorBidi"/>
                <w:sz w:val="28"/>
                <w:szCs w:val="28"/>
              </w:rPr>
              <w:t>Тестирование/ на основе результатов ВПР</w:t>
            </w:r>
          </w:p>
        </w:tc>
      </w:tr>
      <w:tr w:rsidR="0060476D" w:rsidRPr="0060476D" w:rsidTr="002A5C96">
        <w:trPr>
          <w:trHeight w:hRule="exact" w:val="198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573303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Обществознание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6D" w:rsidRPr="0060476D" w:rsidRDefault="0060476D" w:rsidP="00573303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 w:rsidR="002A5C96">
              <w:rPr>
                <w:rFonts w:asciiTheme="majorBidi" w:hAnsiTheme="majorBidi" w:cstheme="majorBidi"/>
                <w:sz w:val="28"/>
                <w:szCs w:val="28"/>
              </w:rPr>
              <w:t>/ на основе результатов ВПР</w:t>
            </w:r>
          </w:p>
        </w:tc>
      </w:tr>
      <w:tr w:rsidR="002A5C96" w:rsidRPr="0060476D" w:rsidTr="00573303">
        <w:trPr>
          <w:trHeight w:hRule="exact" w:val="16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C96" w:rsidRDefault="002A5C96" w:rsidP="002A5C96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География</w:t>
            </w:r>
          </w:p>
          <w:p w:rsidR="002A5C96" w:rsidRDefault="002A5C96" w:rsidP="002A5C96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A5C96" w:rsidRPr="0060476D" w:rsidRDefault="002A5C96" w:rsidP="002A5C96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C96" w:rsidRPr="0060476D" w:rsidRDefault="002A5C96" w:rsidP="002A5C96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Тестирование/ на основе результатов ВПР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C96" w:rsidRPr="0060476D" w:rsidRDefault="002A5C96" w:rsidP="002A5C96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 на основе результатов ВПР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C96" w:rsidRDefault="002A5C96" w:rsidP="002A5C96">
            <w:r w:rsidRPr="005E12CB">
              <w:rPr>
                <w:rFonts w:asciiTheme="majorBidi" w:hAnsiTheme="majorBidi" w:cstheme="majorBidi"/>
                <w:sz w:val="28"/>
                <w:szCs w:val="28"/>
              </w:rPr>
              <w:t>Тестирование/ на основе результатов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C96" w:rsidRDefault="002A5C96" w:rsidP="002A5C96">
            <w:r w:rsidRPr="005E12CB">
              <w:rPr>
                <w:rFonts w:asciiTheme="majorBidi" w:hAnsiTheme="majorBidi" w:cstheme="majorBidi"/>
                <w:sz w:val="28"/>
                <w:szCs w:val="28"/>
              </w:rPr>
              <w:t>Тестирование/ на основе результатов ВПР</w:t>
            </w:r>
          </w:p>
        </w:tc>
      </w:tr>
      <w:tr w:rsidR="00806239" w:rsidRPr="0060476D" w:rsidTr="00806239">
        <w:trPr>
          <w:trHeight w:hRule="exact" w:val="170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239" w:rsidRDefault="00806239" w:rsidP="00806239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Биология</w:t>
            </w:r>
          </w:p>
          <w:p w:rsidR="000332E2" w:rsidRDefault="000332E2" w:rsidP="00806239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332E2" w:rsidRPr="0060476D" w:rsidRDefault="000332E2" w:rsidP="00806239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239" w:rsidRPr="0060476D" w:rsidRDefault="00806239" w:rsidP="00806239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 на основе результатов ВПР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239" w:rsidRDefault="00806239" w:rsidP="00806239">
            <w:r w:rsidRPr="009B568F">
              <w:rPr>
                <w:rFonts w:asciiTheme="majorBidi" w:hAnsiTheme="majorBidi" w:cstheme="majorBidi"/>
                <w:sz w:val="28"/>
                <w:szCs w:val="28"/>
              </w:rPr>
              <w:t>Тестирование/ на основе результатов ВПР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39" w:rsidRDefault="00806239" w:rsidP="00806239">
            <w:r w:rsidRPr="009B568F">
              <w:rPr>
                <w:rFonts w:asciiTheme="majorBidi" w:hAnsiTheme="majorBidi" w:cstheme="majorBidi"/>
                <w:sz w:val="28"/>
                <w:szCs w:val="28"/>
              </w:rPr>
              <w:t>Тестирование/ на основе результатов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239" w:rsidRDefault="00806239" w:rsidP="00806239">
            <w:r w:rsidRPr="009B568F">
              <w:rPr>
                <w:rFonts w:asciiTheme="majorBidi" w:hAnsiTheme="majorBidi" w:cstheme="majorBidi"/>
                <w:sz w:val="28"/>
                <w:szCs w:val="28"/>
              </w:rPr>
              <w:t>Тестирование/ на основе результатов ВПР</w:t>
            </w:r>
          </w:p>
        </w:tc>
      </w:tr>
      <w:tr w:rsidR="0060476D" w:rsidRPr="0060476D" w:rsidTr="009A1ACE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Физика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0332E2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 на основе результатов ВПР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0332E2" w:rsidP="000332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Тестирование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 на основе результатов ВПР</w:t>
            </w:r>
            <w:r w:rsidR="0060476D" w:rsidRPr="0060476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60476D" w:rsidRPr="0060476D" w:rsidTr="00B43041">
        <w:trPr>
          <w:trHeight w:hRule="exact" w:val="144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Химия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B43041" w:rsidP="00B43041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 xml:space="preserve"> Тестирование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/ на основе результатов ВПР</w:t>
            </w:r>
          </w:p>
        </w:tc>
      </w:tr>
      <w:tr w:rsidR="004D7B44" w:rsidRPr="0060476D" w:rsidTr="004D7B44">
        <w:trPr>
          <w:trHeight w:hRule="exact" w:val="168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B44" w:rsidRPr="0060476D" w:rsidRDefault="004D7B44" w:rsidP="004D7B4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ИЗО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  <w:tr w:rsidR="004D7B44" w:rsidRPr="0060476D" w:rsidTr="004D7B44">
        <w:trPr>
          <w:trHeight w:hRule="exact" w:val="160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B44" w:rsidRPr="0060476D" w:rsidRDefault="004D7B44" w:rsidP="004D7B44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Музыка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44" w:rsidRDefault="004D7B44" w:rsidP="004D7B44">
            <w:r w:rsidRPr="005E7762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  <w:tr w:rsidR="0060476D" w:rsidRPr="0060476D" w:rsidTr="00F76076">
        <w:trPr>
          <w:trHeight w:hRule="exact" w:val="181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F7607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Труд (</w:t>
            </w:r>
            <w:r w:rsidR="0060476D" w:rsidRPr="0060476D">
              <w:rPr>
                <w:rFonts w:asciiTheme="majorBidi" w:hAnsiTheme="majorBidi" w:cstheme="majorBidi"/>
                <w:sz w:val="28"/>
                <w:szCs w:val="28"/>
              </w:rPr>
              <w:t>Технология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="0060476D" w:rsidRPr="0060476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  <w:tr w:rsidR="0060476D" w:rsidRPr="0060476D" w:rsidTr="00F76076">
        <w:trPr>
          <w:trHeight w:hRule="exact" w:val="1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76D" w:rsidRPr="0060476D" w:rsidRDefault="00F76076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ОБЗР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  <w:tr w:rsidR="0060476D" w:rsidRPr="0060476D" w:rsidTr="00F76076">
        <w:trPr>
          <w:trHeight w:hRule="exact" w:val="16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Физическая 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76D" w:rsidRPr="0060476D" w:rsidRDefault="0060476D" w:rsidP="0060476D">
            <w:pPr>
              <w:ind w:firstLine="567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0476D">
              <w:rPr>
                <w:rFonts w:asciiTheme="majorBidi" w:hAnsiTheme="majorBidi" w:cstheme="majorBidi"/>
                <w:sz w:val="28"/>
                <w:szCs w:val="28"/>
              </w:rPr>
              <w:t>Годовая оценка на основе четвертных</w:t>
            </w:r>
          </w:p>
        </w:tc>
      </w:tr>
    </w:tbl>
    <w:p w:rsidR="0060476D" w:rsidRPr="0060476D" w:rsidRDefault="0060476D" w:rsidP="0060476D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60476D" w:rsidRPr="0060476D" w:rsidRDefault="0060476D" w:rsidP="0060476D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0476D">
        <w:rPr>
          <w:rFonts w:asciiTheme="majorBidi" w:hAnsiTheme="majorBidi" w:cstheme="majorBidi"/>
          <w:sz w:val="28"/>
          <w:szCs w:val="28"/>
        </w:rPr>
        <w:t>В 5-8 классах на промежуточную аттестацию в соответствии с «Положением о формах, периодичности текущего контроля успеваемости, промежуточной аттестации обучающихся» выносится защита индивидуального проекта.</w:t>
      </w:r>
    </w:p>
    <w:p w:rsidR="0060476D" w:rsidRDefault="0060476D" w:rsidP="0024462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0476D">
        <w:rPr>
          <w:rFonts w:asciiTheme="majorBidi" w:hAnsiTheme="majorBidi" w:cstheme="majorBidi"/>
          <w:sz w:val="28"/>
          <w:szCs w:val="28"/>
        </w:rPr>
        <w:t>Итоговая аттестация в 9-х классах проводится в соответствии с порядком проведения государственной итоговой аттестации обучающихся, освоивших образовательные программы основного общего образования.</w:t>
      </w:r>
    </w:p>
    <w:p w:rsidR="00907F02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907F02" w:rsidRPr="006E1004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07F02" w:rsidRDefault="00907F02" w:rsidP="00907F02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907F02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D2BDA" w:rsidRPr="00F354B2" w:rsidRDefault="00DD2BDA" w:rsidP="00DD2BDA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V</w:t>
      </w:r>
      <w:r w:rsidRPr="00F354B2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IX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ДЛЯ РЕАЛИЗАЦИИ ОСНОВНОЙ ОБЩЕОБРАЗОВАТЕЛЬНОЙ ПРОГРАММЫ ОСНОВНОГО ОБЩЕГО ОБРАЗОВАНИЯ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42"/>
        <w:gridCol w:w="1870"/>
        <w:gridCol w:w="1600"/>
        <w:gridCol w:w="1600"/>
        <w:gridCol w:w="1600"/>
        <w:gridCol w:w="1600"/>
      </w:tblGrid>
      <w:tr w:rsidR="0080505C" w:rsidTr="001C2ED0">
        <w:tc>
          <w:tcPr>
            <w:tcW w:w="1642" w:type="dxa"/>
            <w:vMerge w:val="restart"/>
          </w:tcPr>
          <w:p w:rsidR="0080505C" w:rsidRDefault="0080505C" w:rsidP="0080505C">
            <w:r>
              <w:rPr>
                <w:b/>
              </w:rPr>
              <w:t>Предметная область</w:t>
            </w:r>
          </w:p>
        </w:tc>
        <w:tc>
          <w:tcPr>
            <w:tcW w:w="1870" w:type="dxa"/>
            <w:vMerge w:val="restart"/>
          </w:tcPr>
          <w:p w:rsidR="0080505C" w:rsidRDefault="0080505C" w:rsidP="0080505C">
            <w:r>
              <w:rPr>
                <w:b/>
              </w:rPr>
              <w:t>Учебный предмет/курс</w:t>
            </w:r>
          </w:p>
        </w:tc>
        <w:tc>
          <w:tcPr>
            <w:tcW w:w="6400" w:type="dxa"/>
            <w:gridSpan w:val="4"/>
          </w:tcPr>
          <w:p w:rsidR="0080505C" w:rsidRDefault="0080505C" w:rsidP="0080505C">
            <w:pPr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80505C" w:rsidTr="001C2ED0">
        <w:tc>
          <w:tcPr>
            <w:tcW w:w="1642" w:type="dxa"/>
            <w:vMerge/>
          </w:tcPr>
          <w:p w:rsidR="0080505C" w:rsidRDefault="0080505C" w:rsidP="0080505C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80505C" w:rsidRDefault="0080505C" w:rsidP="0080505C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0" w:type="dxa"/>
          </w:tcPr>
          <w:p w:rsidR="0080505C" w:rsidRPr="001C2ED0" w:rsidRDefault="001C2ED0" w:rsidP="001C2ED0">
            <w:pPr>
              <w:jc w:val="center"/>
              <w:rPr>
                <w:rStyle w:val="markedcontent"/>
                <w:rFonts w:cstheme="minorHAnsi"/>
              </w:rPr>
            </w:pPr>
            <w:r w:rsidRPr="001C2ED0">
              <w:rPr>
                <w:rStyle w:val="markedcontent"/>
                <w:rFonts w:cstheme="minorHAnsi"/>
              </w:rPr>
              <w:t>5</w:t>
            </w:r>
          </w:p>
        </w:tc>
        <w:tc>
          <w:tcPr>
            <w:tcW w:w="1600" w:type="dxa"/>
          </w:tcPr>
          <w:p w:rsidR="0080505C" w:rsidRPr="001C2ED0" w:rsidRDefault="001C2ED0" w:rsidP="001C2ED0">
            <w:pPr>
              <w:jc w:val="center"/>
              <w:rPr>
                <w:rStyle w:val="markedcontent"/>
                <w:rFonts w:cstheme="minorHAnsi"/>
              </w:rPr>
            </w:pPr>
            <w:r w:rsidRPr="001C2ED0">
              <w:rPr>
                <w:rStyle w:val="markedcontent"/>
                <w:rFonts w:cstheme="minorHAnsi"/>
              </w:rPr>
              <w:t>6</w:t>
            </w:r>
          </w:p>
        </w:tc>
        <w:tc>
          <w:tcPr>
            <w:tcW w:w="1600" w:type="dxa"/>
          </w:tcPr>
          <w:p w:rsidR="0080505C" w:rsidRPr="001C2ED0" w:rsidRDefault="001C2ED0" w:rsidP="001C2ED0">
            <w:pPr>
              <w:jc w:val="center"/>
              <w:rPr>
                <w:rStyle w:val="markedcontent"/>
                <w:rFonts w:cstheme="minorHAnsi"/>
              </w:rPr>
            </w:pPr>
            <w:r w:rsidRPr="001C2ED0">
              <w:rPr>
                <w:rStyle w:val="markedcontent"/>
                <w:rFonts w:cstheme="minorHAnsi"/>
              </w:rPr>
              <w:t>7</w:t>
            </w:r>
          </w:p>
        </w:tc>
        <w:tc>
          <w:tcPr>
            <w:tcW w:w="1600" w:type="dxa"/>
          </w:tcPr>
          <w:p w:rsidR="0080505C" w:rsidRPr="001C2ED0" w:rsidRDefault="001C2ED0" w:rsidP="001C2ED0">
            <w:pPr>
              <w:jc w:val="center"/>
              <w:rPr>
                <w:rStyle w:val="markedcontent"/>
                <w:rFonts w:cstheme="minorHAnsi"/>
              </w:rPr>
            </w:pPr>
            <w:r w:rsidRPr="001C2ED0">
              <w:rPr>
                <w:rStyle w:val="markedcontent"/>
                <w:rFonts w:cstheme="minorHAnsi"/>
              </w:rPr>
              <w:t>9</w:t>
            </w:r>
          </w:p>
        </w:tc>
      </w:tr>
      <w:tr w:rsidR="001C2ED0" w:rsidTr="00B82D68">
        <w:tc>
          <w:tcPr>
            <w:tcW w:w="9912" w:type="dxa"/>
            <w:gridSpan w:val="6"/>
          </w:tcPr>
          <w:p w:rsidR="001C2ED0" w:rsidRDefault="001C2ED0" w:rsidP="001C2ED0">
            <w:pPr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1C2ED0" w:rsidTr="001C2ED0">
        <w:tc>
          <w:tcPr>
            <w:tcW w:w="1642" w:type="dxa"/>
            <w:vMerge w:val="restart"/>
          </w:tcPr>
          <w:p w:rsidR="001C2ED0" w:rsidRDefault="001C2ED0" w:rsidP="001C2ED0">
            <w:r>
              <w:t>Русский язык и литература</w:t>
            </w:r>
          </w:p>
        </w:tc>
        <w:tc>
          <w:tcPr>
            <w:tcW w:w="1870" w:type="dxa"/>
          </w:tcPr>
          <w:p w:rsidR="001C2ED0" w:rsidRDefault="001C2ED0" w:rsidP="001C2ED0">
            <w:r>
              <w:t>Русский язык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5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6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4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</w:tr>
      <w:tr w:rsidR="001C2ED0" w:rsidTr="001C2ED0">
        <w:tc>
          <w:tcPr>
            <w:tcW w:w="1642" w:type="dxa"/>
            <w:vMerge/>
          </w:tcPr>
          <w:p w:rsidR="001C2ED0" w:rsidRDefault="001C2ED0" w:rsidP="001C2ED0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70" w:type="dxa"/>
          </w:tcPr>
          <w:p w:rsidR="001C2ED0" w:rsidRDefault="001C2ED0" w:rsidP="001C2ED0">
            <w:r>
              <w:t>Литература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</w:tr>
      <w:tr w:rsidR="001C2ED0" w:rsidTr="001C2ED0">
        <w:tc>
          <w:tcPr>
            <w:tcW w:w="1642" w:type="dxa"/>
          </w:tcPr>
          <w:p w:rsidR="001C2ED0" w:rsidRDefault="001C2ED0" w:rsidP="001C2ED0">
            <w:r>
              <w:t>Иностранные языки</w:t>
            </w:r>
          </w:p>
        </w:tc>
        <w:tc>
          <w:tcPr>
            <w:tcW w:w="1870" w:type="dxa"/>
          </w:tcPr>
          <w:p w:rsidR="001C2ED0" w:rsidRDefault="001C2ED0" w:rsidP="001C2ED0">
            <w:r>
              <w:t>Иностранный язык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</w:tr>
      <w:tr w:rsidR="001C2ED0" w:rsidTr="001C2ED0">
        <w:tc>
          <w:tcPr>
            <w:tcW w:w="1642" w:type="dxa"/>
            <w:vMerge w:val="restart"/>
          </w:tcPr>
          <w:p w:rsidR="001C2ED0" w:rsidRDefault="001C2ED0" w:rsidP="001C2ED0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Математика и информатика</w:t>
            </w:r>
          </w:p>
        </w:tc>
        <w:tc>
          <w:tcPr>
            <w:tcW w:w="1870" w:type="dxa"/>
          </w:tcPr>
          <w:p w:rsidR="001C2ED0" w:rsidRDefault="001C2ED0" w:rsidP="001C2ED0">
            <w:r>
              <w:t>Математика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5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5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</w:tr>
      <w:tr w:rsidR="001C2ED0" w:rsidTr="001C2ED0">
        <w:tc>
          <w:tcPr>
            <w:tcW w:w="1642" w:type="dxa"/>
            <w:vMerge/>
          </w:tcPr>
          <w:p w:rsidR="001C2ED0" w:rsidRDefault="001C2ED0" w:rsidP="001C2ED0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70" w:type="dxa"/>
          </w:tcPr>
          <w:p w:rsidR="001C2ED0" w:rsidRDefault="001C2ED0" w:rsidP="001C2ED0">
            <w:r>
              <w:t>Алгебра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</w:tr>
      <w:tr w:rsidR="001C2ED0" w:rsidTr="001C2ED0">
        <w:tc>
          <w:tcPr>
            <w:tcW w:w="1642" w:type="dxa"/>
            <w:vMerge/>
          </w:tcPr>
          <w:p w:rsidR="001C2ED0" w:rsidRDefault="001C2ED0" w:rsidP="001C2ED0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70" w:type="dxa"/>
          </w:tcPr>
          <w:p w:rsidR="001C2ED0" w:rsidRDefault="001C2ED0" w:rsidP="001C2ED0">
            <w:r>
              <w:t>Геометрия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</w:tr>
      <w:tr w:rsidR="001C2ED0" w:rsidTr="001C2ED0">
        <w:tc>
          <w:tcPr>
            <w:tcW w:w="1642" w:type="dxa"/>
            <w:vMerge/>
          </w:tcPr>
          <w:p w:rsidR="001C2ED0" w:rsidRDefault="001C2ED0" w:rsidP="001C2ED0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70" w:type="dxa"/>
          </w:tcPr>
          <w:p w:rsidR="001C2ED0" w:rsidRDefault="001C2ED0" w:rsidP="001C2ED0">
            <w:r>
              <w:t>Вероятность и статистика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</w:tr>
      <w:tr w:rsidR="001C2ED0" w:rsidTr="001C2ED0">
        <w:tc>
          <w:tcPr>
            <w:tcW w:w="1642" w:type="dxa"/>
            <w:vMerge/>
          </w:tcPr>
          <w:p w:rsidR="001C2ED0" w:rsidRDefault="001C2ED0" w:rsidP="001C2ED0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70" w:type="dxa"/>
          </w:tcPr>
          <w:p w:rsidR="001C2ED0" w:rsidRDefault="001C2ED0" w:rsidP="001C2ED0">
            <w:r>
              <w:t>Информатика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</w:tr>
      <w:tr w:rsidR="001C2ED0" w:rsidTr="001C2ED0">
        <w:tc>
          <w:tcPr>
            <w:tcW w:w="1642" w:type="dxa"/>
            <w:vMerge w:val="restart"/>
          </w:tcPr>
          <w:p w:rsidR="001C2ED0" w:rsidRDefault="001C2ED0" w:rsidP="001C2ED0">
            <w:r>
              <w:t>Общественно-научные предметы</w:t>
            </w:r>
          </w:p>
        </w:tc>
        <w:tc>
          <w:tcPr>
            <w:tcW w:w="1870" w:type="dxa"/>
          </w:tcPr>
          <w:p w:rsidR="001C2ED0" w:rsidRDefault="001C2ED0" w:rsidP="001C2ED0">
            <w:r>
              <w:t>История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</w:tr>
      <w:tr w:rsidR="001C2ED0" w:rsidTr="001C2ED0">
        <w:tc>
          <w:tcPr>
            <w:tcW w:w="1642" w:type="dxa"/>
            <w:vMerge/>
          </w:tcPr>
          <w:p w:rsidR="001C2ED0" w:rsidRDefault="001C2ED0" w:rsidP="001C2ED0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70" w:type="dxa"/>
          </w:tcPr>
          <w:p w:rsidR="001C2ED0" w:rsidRDefault="001C2ED0" w:rsidP="001C2ED0">
            <w:r>
              <w:t>Обществознание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</w:tr>
      <w:tr w:rsidR="001C2ED0" w:rsidTr="001C2ED0">
        <w:tc>
          <w:tcPr>
            <w:tcW w:w="1642" w:type="dxa"/>
            <w:vMerge/>
          </w:tcPr>
          <w:p w:rsidR="001C2ED0" w:rsidRDefault="001C2ED0" w:rsidP="001C2ED0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70" w:type="dxa"/>
          </w:tcPr>
          <w:p w:rsidR="001C2ED0" w:rsidRDefault="001C2ED0" w:rsidP="001C2ED0">
            <w:r>
              <w:t>География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</w:tr>
      <w:tr w:rsidR="001C2ED0" w:rsidTr="001C2ED0">
        <w:tc>
          <w:tcPr>
            <w:tcW w:w="1642" w:type="dxa"/>
            <w:vMerge w:val="restart"/>
          </w:tcPr>
          <w:p w:rsidR="001C2ED0" w:rsidRDefault="001C2ED0" w:rsidP="001C2ED0">
            <w:r>
              <w:t>Естественно-научные предметы</w:t>
            </w:r>
          </w:p>
        </w:tc>
        <w:tc>
          <w:tcPr>
            <w:tcW w:w="1870" w:type="dxa"/>
          </w:tcPr>
          <w:p w:rsidR="001C2ED0" w:rsidRDefault="001C2ED0" w:rsidP="001C2ED0">
            <w:r>
              <w:t>Физика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3</w:t>
            </w:r>
          </w:p>
        </w:tc>
      </w:tr>
      <w:tr w:rsidR="001C2ED0" w:rsidTr="001C2ED0">
        <w:tc>
          <w:tcPr>
            <w:tcW w:w="1642" w:type="dxa"/>
            <w:vMerge/>
          </w:tcPr>
          <w:p w:rsidR="001C2ED0" w:rsidRDefault="001C2ED0" w:rsidP="001C2ED0"/>
        </w:tc>
        <w:tc>
          <w:tcPr>
            <w:tcW w:w="1870" w:type="dxa"/>
          </w:tcPr>
          <w:p w:rsidR="001C2ED0" w:rsidRDefault="001C2ED0" w:rsidP="001C2ED0">
            <w:r>
              <w:t>Химия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</w:tr>
      <w:tr w:rsidR="001C2ED0" w:rsidTr="001C2ED0">
        <w:tc>
          <w:tcPr>
            <w:tcW w:w="1642" w:type="dxa"/>
            <w:vMerge/>
          </w:tcPr>
          <w:p w:rsidR="001C2ED0" w:rsidRDefault="001C2ED0" w:rsidP="001C2ED0"/>
        </w:tc>
        <w:tc>
          <w:tcPr>
            <w:tcW w:w="1870" w:type="dxa"/>
          </w:tcPr>
          <w:p w:rsidR="001C2ED0" w:rsidRDefault="001C2ED0" w:rsidP="001C2ED0">
            <w:r>
              <w:t>Биология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</w:tr>
      <w:tr w:rsidR="001C2ED0" w:rsidTr="001C2ED0">
        <w:tc>
          <w:tcPr>
            <w:tcW w:w="1642" w:type="dxa"/>
            <w:vMerge w:val="restart"/>
          </w:tcPr>
          <w:p w:rsidR="001C2ED0" w:rsidRDefault="001C2ED0" w:rsidP="001C2ED0">
            <w:r>
              <w:t>Искусство</w:t>
            </w:r>
          </w:p>
        </w:tc>
        <w:tc>
          <w:tcPr>
            <w:tcW w:w="1870" w:type="dxa"/>
          </w:tcPr>
          <w:p w:rsidR="001C2ED0" w:rsidRDefault="001C2ED0" w:rsidP="001C2ED0">
            <w:r>
              <w:t>Изобразительное искусство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</w:tr>
      <w:tr w:rsidR="001C2ED0" w:rsidTr="001C2ED0">
        <w:tc>
          <w:tcPr>
            <w:tcW w:w="1642" w:type="dxa"/>
            <w:vMerge/>
          </w:tcPr>
          <w:p w:rsidR="001C2ED0" w:rsidRDefault="001C2ED0" w:rsidP="001C2ED0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70" w:type="dxa"/>
          </w:tcPr>
          <w:p w:rsidR="001C2ED0" w:rsidRDefault="001C2ED0" w:rsidP="001C2ED0">
            <w:r>
              <w:t>Музыка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</w:tr>
      <w:tr w:rsidR="001C2ED0" w:rsidTr="001C2ED0">
        <w:tc>
          <w:tcPr>
            <w:tcW w:w="1642" w:type="dxa"/>
          </w:tcPr>
          <w:p w:rsidR="001C2ED0" w:rsidRDefault="001C2ED0" w:rsidP="001C2ED0">
            <w:r>
              <w:t>Технология</w:t>
            </w:r>
          </w:p>
        </w:tc>
        <w:tc>
          <w:tcPr>
            <w:tcW w:w="1870" w:type="dxa"/>
          </w:tcPr>
          <w:p w:rsidR="001C2ED0" w:rsidRDefault="001C2ED0" w:rsidP="001C2ED0">
            <w:r>
              <w:t>Труд (технология)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</w:tr>
      <w:tr w:rsidR="001C2ED0" w:rsidTr="001C2ED0">
        <w:tc>
          <w:tcPr>
            <w:tcW w:w="1642" w:type="dxa"/>
          </w:tcPr>
          <w:p w:rsidR="001C2ED0" w:rsidRDefault="001C2ED0" w:rsidP="001C2ED0">
            <w:r>
              <w:t>Физическая культура</w:t>
            </w:r>
          </w:p>
        </w:tc>
        <w:tc>
          <w:tcPr>
            <w:tcW w:w="1870" w:type="dxa"/>
          </w:tcPr>
          <w:p w:rsidR="001C2ED0" w:rsidRDefault="001C2ED0" w:rsidP="001C2ED0">
            <w:r>
              <w:t>Физическая культура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2</w:t>
            </w:r>
          </w:p>
        </w:tc>
      </w:tr>
      <w:tr w:rsidR="001C2ED0" w:rsidTr="001C2ED0">
        <w:tc>
          <w:tcPr>
            <w:tcW w:w="1642" w:type="dxa"/>
          </w:tcPr>
          <w:p w:rsidR="001C2ED0" w:rsidRDefault="001C2ED0" w:rsidP="001C2ED0">
            <w:r>
              <w:t>Основы безопасности и защиты Родины</w:t>
            </w:r>
          </w:p>
        </w:tc>
        <w:tc>
          <w:tcPr>
            <w:tcW w:w="1870" w:type="dxa"/>
          </w:tcPr>
          <w:p w:rsidR="001C2ED0" w:rsidRDefault="001C2ED0" w:rsidP="001C2ED0">
            <w:r>
              <w:t>Основы безопасности и защиты Родины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center"/>
            </w:pPr>
            <w:r>
              <w:t>1</w:t>
            </w:r>
          </w:p>
        </w:tc>
      </w:tr>
      <w:tr w:rsidR="001C2ED0" w:rsidTr="00B82D68">
        <w:tc>
          <w:tcPr>
            <w:tcW w:w="3512" w:type="dxa"/>
            <w:gridSpan w:val="2"/>
          </w:tcPr>
          <w:p w:rsidR="001C2ED0" w:rsidRDefault="001C2ED0" w:rsidP="001C2ED0">
            <w:r>
              <w:t>Итого</w:t>
            </w:r>
          </w:p>
        </w:tc>
        <w:tc>
          <w:tcPr>
            <w:tcW w:w="1600" w:type="dxa"/>
          </w:tcPr>
          <w:p w:rsidR="001C2ED0" w:rsidRPr="001C2ED0" w:rsidRDefault="001C2ED0" w:rsidP="001C2ED0">
            <w:pPr>
              <w:jc w:val="center"/>
              <w:rPr>
                <w:rStyle w:val="markedcontent"/>
                <w:rFonts w:cstheme="minorHAnsi"/>
              </w:rPr>
            </w:pPr>
            <w:r w:rsidRPr="001C2ED0">
              <w:rPr>
                <w:rStyle w:val="markedcontent"/>
                <w:rFonts w:cstheme="minorHAnsi"/>
              </w:rPr>
              <w:t>27</w:t>
            </w:r>
          </w:p>
        </w:tc>
        <w:tc>
          <w:tcPr>
            <w:tcW w:w="1600" w:type="dxa"/>
          </w:tcPr>
          <w:p w:rsidR="001C2ED0" w:rsidRPr="001C2ED0" w:rsidRDefault="001C2ED0" w:rsidP="001C2ED0">
            <w:pPr>
              <w:jc w:val="center"/>
              <w:rPr>
                <w:rFonts w:cstheme="minorHAnsi"/>
              </w:rPr>
            </w:pPr>
            <w:r w:rsidRPr="001C2ED0">
              <w:rPr>
                <w:rFonts w:cstheme="minorHAnsi"/>
              </w:rPr>
              <w:t>28</w:t>
            </w:r>
          </w:p>
        </w:tc>
        <w:tc>
          <w:tcPr>
            <w:tcW w:w="1600" w:type="dxa"/>
          </w:tcPr>
          <w:p w:rsidR="001C2ED0" w:rsidRPr="001C2ED0" w:rsidRDefault="001C2ED0" w:rsidP="001C2ED0">
            <w:pPr>
              <w:jc w:val="center"/>
              <w:rPr>
                <w:rStyle w:val="markedcontent"/>
                <w:rFonts w:cstheme="minorHAnsi"/>
              </w:rPr>
            </w:pPr>
            <w:r w:rsidRPr="001C2ED0">
              <w:rPr>
                <w:rStyle w:val="markedcontent"/>
                <w:rFonts w:cstheme="minorHAnsi"/>
              </w:rPr>
              <w:t>30</w:t>
            </w:r>
          </w:p>
        </w:tc>
        <w:tc>
          <w:tcPr>
            <w:tcW w:w="1600" w:type="dxa"/>
          </w:tcPr>
          <w:p w:rsidR="001C2ED0" w:rsidRPr="001C2ED0" w:rsidRDefault="001C2ED0" w:rsidP="001C2ED0">
            <w:pPr>
              <w:jc w:val="center"/>
              <w:rPr>
                <w:rStyle w:val="markedcontent"/>
                <w:rFonts w:cstheme="minorHAnsi"/>
              </w:rPr>
            </w:pPr>
            <w:r w:rsidRPr="001C2ED0">
              <w:rPr>
                <w:rStyle w:val="markedcontent"/>
                <w:rFonts w:cstheme="minorHAnsi"/>
              </w:rPr>
              <w:t>32</w:t>
            </w:r>
          </w:p>
        </w:tc>
      </w:tr>
      <w:tr w:rsidR="001C2ED0" w:rsidTr="00B82D68">
        <w:tc>
          <w:tcPr>
            <w:tcW w:w="9912" w:type="dxa"/>
            <w:gridSpan w:val="6"/>
          </w:tcPr>
          <w:p w:rsidR="001C2ED0" w:rsidRDefault="001C2ED0" w:rsidP="001C2ED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C2ED0" w:rsidTr="00B82D68">
        <w:tc>
          <w:tcPr>
            <w:tcW w:w="3512" w:type="dxa"/>
            <w:gridSpan w:val="2"/>
          </w:tcPr>
          <w:p w:rsidR="001C2ED0" w:rsidRDefault="001C2ED0" w:rsidP="001C2ED0">
            <w:r>
              <w:rPr>
                <w:b/>
              </w:rPr>
              <w:t>Наименование учебного курса</w:t>
            </w:r>
          </w:p>
        </w:tc>
        <w:tc>
          <w:tcPr>
            <w:tcW w:w="1600" w:type="dxa"/>
          </w:tcPr>
          <w:p w:rsidR="001C2ED0" w:rsidRDefault="001C2ED0" w:rsidP="001C2ED0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0" w:type="dxa"/>
          </w:tcPr>
          <w:p w:rsidR="001C2ED0" w:rsidRDefault="001C2ED0" w:rsidP="001C2ED0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0" w:type="dxa"/>
          </w:tcPr>
          <w:p w:rsidR="001C2ED0" w:rsidRDefault="001C2ED0" w:rsidP="001C2ED0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00" w:type="dxa"/>
          </w:tcPr>
          <w:p w:rsidR="001C2ED0" w:rsidRDefault="001C2ED0" w:rsidP="001C2ED0">
            <w:pPr>
              <w:jc w:val="both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F7FE1" w:rsidTr="00B82D68">
        <w:tc>
          <w:tcPr>
            <w:tcW w:w="3512" w:type="dxa"/>
            <w:gridSpan w:val="2"/>
          </w:tcPr>
          <w:p w:rsidR="00FF7FE1" w:rsidRDefault="00FF7FE1" w:rsidP="00FF7FE1">
            <w:r>
              <w:t>Литература: Классика и современность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0</w:t>
            </w:r>
          </w:p>
        </w:tc>
      </w:tr>
      <w:tr w:rsidR="00FF7FE1" w:rsidTr="00B82D68">
        <w:tc>
          <w:tcPr>
            <w:tcW w:w="3512" w:type="dxa"/>
            <w:gridSpan w:val="2"/>
          </w:tcPr>
          <w:p w:rsidR="00FF7FE1" w:rsidRDefault="00FF7FE1" w:rsidP="00FF7FE1">
            <w:r>
              <w:t>Введение в историю. Новейшая история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1</w:t>
            </w:r>
          </w:p>
        </w:tc>
      </w:tr>
      <w:tr w:rsidR="00FF7FE1" w:rsidTr="00B82D68">
        <w:tc>
          <w:tcPr>
            <w:tcW w:w="3512" w:type="dxa"/>
            <w:gridSpan w:val="2"/>
          </w:tcPr>
          <w:p w:rsidR="00FF7FE1" w:rsidRDefault="00FF7FE1" w:rsidP="00FF7FE1">
            <w:r>
              <w:t>Математическое моделирование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0</w:t>
            </w:r>
          </w:p>
        </w:tc>
      </w:tr>
      <w:tr w:rsidR="00FF7FE1" w:rsidTr="00B82D68">
        <w:tc>
          <w:tcPr>
            <w:tcW w:w="3512" w:type="dxa"/>
            <w:gridSpan w:val="2"/>
          </w:tcPr>
          <w:p w:rsidR="00FF7FE1" w:rsidRDefault="00FF7FE1" w:rsidP="00FF7FE1">
            <w:r>
              <w:t>Итого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1</w:t>
            </w:r>
          </w:p>
        </w:tc>
      </w:tr>
      <w:tr w:rsidR="00FF7FE1" w:rsidTr="00B82D68">
        <w:tc>
          <w:tcPr>
            <w:tcW w:w="3512" w:type="dxa"/>
            <w:gridSpan w:val="2"/>
          </w:tcPr>
          <w:p w:rsidR="00FF7FE1" w:rsidRDefault="00FF7FE1" w:rsidP="00FF7FE1">
            <w:r>
              <w:t>ИТОГО недельная нагрузка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29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30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32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33</w:t>
            </w:r>
          </w:p>
        </w:tc>
      </w:tr>
      <w:tr w:rsidR="00FF7FE1" w:rsidTr="00B82D68">
        <w:tc>
          <w:tcPr>
            <w:tcW w:w="3512" w:type="dxa"/>
            <w:gridSpan w:val="2"/>
          </w:tcPr>
          <w:p w:rsidR="00FF7FE1" w:rsidRDefault="00FF7FE1" w:rsidP="00FF7FE1">
            <w:r>
              <w:t>Количество учебных недель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34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34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34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34</w:t>
            </w:r>
          </w:p>
        </w:tc>
      </w:tr>
      <w:tr w:rsidR="00FF7FE1" w:rsidTr="00B82D68">
        <w:tc>
          <w:tcPr>
            <w:tcW w:w="3512" w:type="dxa"/>
            <w:gridSpan w:val="2"/>
          </w:tcPr>
          <w:p w:rsidR="00FF7FE1" w:rsidRDefault="00FF7FE1" w:rsidP="00FF7FE1">
            <w:r>
              <w:t>Всего часов в год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986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1020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1088</w:t>
            </w:r>
          </w:p>
        </w:tc>
        <w:tc>
          <w:tcPr>
            <w:tcW w:w="1600" w:type="dxa"/>
          </w:tcPr>
          <w:p w:rsidR="00FF7FE1" w:rsidRDefault="00FF7FE1" w:rsidP="00FF7FE1">
            <w:pPr>
              <w:jc w:val="center"/>
            </w:pPr>
            <w:r>
              <w:t>1122</w:t>
            </w:r>
          </w:p>
        </w:tc>
      </w:tr>
    </w:tbl>
    <w:p w:rsidR="00907F02" w:rsidRDefault="00907F02" w:rsidP="00907F0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B4298" w:rsidRDefault="007B4298" w:rsidP="007B4298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7B4298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B4298" w:rsidRDefault="00C50D62" w:rsidP="00C50D6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X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XI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ДЛЯ РЕАЛИЗАЦИИ ОСНОВНОЙ ОБЩЕОБРАЗОВАТЕЛЬНОЙ ПРОГРАММЫ СРЕДНЕГО ОБЩЕГО ОБРАЗОВАНИЯ</w:t>
      </w:r>
    </w:p>
    <w:p w:rsidR="007B4298" w:rsidRDefault="00D278AC" w:rsidP="00D278A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АГРОТЕХНОЛОГИЧЕСКИЙ ПРОФИЛЬ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9"/>
        <w:gridCol w:w="4644"/>
        <w:gridCol w:w="2678"/>
        <w:gridCol w:w="2671"/>
      </w:tblGrid>
      <w:tr w:rsidR="007B4298" w:rsidRPr="003D7979" w:rsidTr="00E872F9">
        <w:tc>
          <w:tcPr>
            <w:tcW w:w="6000" w:type="dxa"/>
            <w:vMerge w:val="restart"/>
            <w:shd w:val="clear" w:color="auto" w:fill="D9D9D9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B4298" w:rsidRPr="003D7979" w:rsidTr="00E872F9">
        <w:tc>
          <w:tcPr>
            <w:tcW w:w="3638" w:type="dxa"/>
            <w:vMerge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Merge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B4298" w:rsidRPr="003D7979" w:rsidTr="00E872F9">
        <w:tc>
          <w:tcPr>
            <w:tcW w:w="14552" w:type="dxa"/>
            <w:gridSpan w:val="4"/>
            <w:shd w:val="clear" w:color="auto" w:fill="FFFFB3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7B4298" w:rsidRPr="003D7979" w:rsidTr="00E872F9">
        <w:tc>
          <w:tcPr>
            <w:tcW w:w="3638" w:type="dxa"/>
            <w:vMerge w:val="restart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E872F9">
        <w:tc>
          <w:tcPr>
            <w:tcW w:w="3638" w:type="dxa"/>
            <w:vMerge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</w:t>
            </w:r>
          </w:p>
        </w:tc>
      </w:tr>
      <w:tr w:rsidR="007B4298" w:rsidRPr="003D7979" w:rsidTr="00E872F9"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</w:t>
            </w:r>
          </w:p>
        </w:tc>
      </w:tr>
      <w:tr w:rsidR="007B4298" w:rsidRPr="003D7979" w:rsidTr="00E872F9">
        <w:tc>
          <w:tcPr>
            <w:tcW w:w="3638" w:type="dxa"/>
            <w:vMerge w:val="restart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</w:t>
            </w:r>
          </w:p>
        </w:tc>
      </w:tr>
      <w:tr w:rsidR="007B4298" w:rsidRPr="003D7979" w:rsidTr="00E872F9">
        <w:tc>
          <w:tcPr>
            <w:tcW w:w="3638" w:type="dxa"/>
            <w:vMerge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</w:tr>
      <w:tr w:rsidR="007B4298" w:rsidRPr="003D7979" w:rsidTr="00E872F9">
        <w:tc>
          <w:tcPr>
            <w:tcW w:w="3638" w:type="dxa"/>
            <w:vMerge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</w:tr>
      <w:tr w:rsidR="007B4298" w:rsidRPr="003D7979" w:rsidTr="00E872F9">
        <w:tc>
          <w:tcPr>
            <w:tcW w:w="3638" w:type="dxa"/>
            <w:vMerge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</w:tr>
      <w:tr w:rsidR="007B4298" w:rsidRPr="003D7979" w:rsidTr="00E872F9">
        <w:tc>
          <w:tcPr>
            <w:tcW w:w="3638" w:type="dxa"/>
            <w:vMerge w:val="restart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E872F9">
        <w:tc>
          <w:tcPr>
            <w:tcW w:w="3638" w:type="dxa"/>
            <w:vMerge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E872F9">
        <w:tc>
          <w:tcPr>
            <w:tcW w:w="3638" w:type="dxa"/>
            <w:vMerge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</w:tr>
      <w:tr w:rsidR="007B4298" w:rsidRPr="003D7979" w:rsidTr="00E872F9">
        <w:tc>
          <w:tcPr>
            <w:tcW w:w="3638" w:type="dxa"/>
            <w:vMerge w:val="restart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E872F9">
        <w:tc>
          <w:tcPr>
            <w:tcW w:w="3638" w:type="dxa"/>
            <w:vMerge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  <w:b/>
              </w:rPr>
            </w:pPr>
            <w:r w:rsidRPr="003D7979">
              <w:rPr>
                <w:rFonts w:ascii="Times New Roman" w:hAnsi="Times New Roman" w:cs="Times New Roman"/>
                <w:b/>
              </w:rPr>
              <w:t>Химия (углубленный уровень)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9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97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B4298" w:rsidRPr="003D7979" w:rsidTr="00E872F9">
        <w:tc>
          <w:tcPr>
            <w:tcW w:w="3638" w:type="dxa"/>
            <w:vMerge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  <w:b/>
              </w:rPr>
            </w:pPr>
            <w:r w:rsidRPr="003D7979">
              <w:rPr>
                <w:rFonts w:ascii="Times New Roman" w:hAnsi="Times New Roman" w:cs="Times New Roman"/>
                <w:b/>
              </w:rPr>
              <w:t>Биология (углубленный уровень)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97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97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B4298" w:rsidRPr="003D7979" w:rsidTr="00E872F9"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E872F9"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</w:tr>
      <w:tr w:rsidR="007B4298" w:rsidRPr="003D7979" w:rsidTr="00E872F9"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0</w:t>
            </w:r>
          </w:p>
        </w:tc>
      </w:tr>
      <w:tr w:rsidR="007B4298" w:rsidRPr="003D7979" w:rsidTr="00E872F9">
        <w:tc>
          <w:tcPr>
            <w:tcW w:w="7276" w:type="dxa"/>
            <w:gridSpan w:val="2"/>
            <w:shd w:val="clear" w:color="auto" w:fill="00FF00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38" w:type="dxa"/>
            <w:shd w:val="clear" w:color="auto" w:fill="00FF00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30</w:t>
            </w:r>
          </w:p>
        </w:tc>
      </w:tr>
      <w:tr w:rsidR="007B4298" w:rsidRPr="003D7979" w:rsidTr="00E872F9">
        <w:tc>
          <w:tcPr>
            <w:tcW w:w="14552" w:type="dxa"/>
            <w:gridSpan w:val="4"/>
            <w:shd w:val="clear" w:color="auto" w:fill="FFFFB3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7B4298" w:rsidRPr="003D7979" w:rsidTr="00E872F9">
        <w:tc>
          <w:tcPr>
            <w:tcW w:w="7276" w:type="dxa"/>
            <w:gridSpan w:val="2"/>
            <w:shd w:val="clear" w:color="auto" w:fill="D9D9D9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</w:p>
        </w:tc>
      </w:tr>
      <w:tr w:rsidR="007B4298" w:rsidRPr="003D7979" w:rsidTr="00E872F9">
        <w:tc>
          <w:tcPr>
            <w:tcW w:w="7276" w:type="dxa"/>
            <w:gridSpan w:val="2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Практикум по решению задач по математике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E872F9">
        <w:tc>
          <w:tcPr>
            <w:tcW w:w="7276" w:type="dxa"/>
            <w:gridSpan w:val="2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2</w:t>
            </w:r>
          </w:p>
        </w:tc>
      </w:tr>
      <w:tr w:rsidR="007B4298" w:rsidRPr="003D7979" w:rsidTr="00E872F9">
        <w:tc>
          <w:tcPr>
            <w:tcW w:w="7276" w:type="dxa"/>
            <w:gridSpan w:val="2"/>
            <w:shd w:val="clear" w:color="auto" w:fill="00FF00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  <w:shd w:val="clear" w:color="auto" w:fill="00FF00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4</w:t>
            </w:r>
          </w:p>
        </w:tc>
      </w:tr>
      <w:tr w:rsidR="007B4298" w:rsidRPr="003D7979" w:rsidTr="00E872F9">
        <w:tc>
          <w:tcPr>
            <w:tcW w:w="7276" w:type="dxa"/>
            <w:gridSpan w:val="2"/>
            <w:shd w:val="clear" w:color="auto" w:fill="00FF00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34</w:t>
            </w:r>
          </w:p>
        </w:tc>
      </w:tr>
      <w:tr w:rsidR="007B4298" w:rsidRPr="003D7979" w:rsidTr="00E872F9">
        <w:tc>
          <w:tcPr>
            <w:tcW w:w="7276" w:type="dxa"/>
            <w:gridSpan w:val="2"/>
            <w:shd w:val="clear" w:color="auto" w:fill="FCE3FC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34</w:t>
            </w:r>
          </w:p>
        </w:tc>
      </w:tr>
      <w:tr w:rsidR="007B4298" w:rsidRPr="003D7979" w:rsidTr="00E872F9">
        <w:tc>
          <w:tcPr>
            <w:tcW w:w="7276" w:type="dxa"/>
            <w:gridSpan w:val="2"/>
            <w:shd w:val="clear" w:color="auto" w:fill="FCE3FC"/>
          </w:tcPr>
          <w:p w:rsidR="007B4298" w:rsidRPr="003D7979" w:rsidRDefault="007B4298" w:rsidP="00E872F9">
            <w:pPr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7B4298" w:rsidRPr="003D7979" w:rsidRDefault="007B4298" w:rsidP="00E872F9">
            <w:pPr>
              <w:jc w:val="center"/>
              <w:rPr>
                <w:rFonts w:ascii="Times New Roman" w:hAnsi="Times New Roman" w:cs="Times New Roman"/>
              </w:rPr>
            </w:pPr>
            <w:r w:rsidRPr="003D7979">
              <w:rPr>
                <w:rFonts w:ascii="Times New Roman" w:hAnsi="Times New Roman" w:cs="Times New Roman"/>
              </w:rPr>
              <w:t>1156</w:t>
            </w:r>
          </w:p>
        </w:tc>
      </w:tr>
    </w:tbl>
    <w:p w:rsidR="007B4298" w:rsidRPr="003D7979" w:rsidRDefault="007B4298" w:rsidP="007B4298">
      <w:pPr>
        <w:rPr>
          <w:rFonts w:ascii="Times New Roman" w:hAnsi="Times New Roman" w:cs="Times New Roman"/>
        </w:rPr>
      </w:pPr>
    </w:p>
    <w:p w:rsidR="009A1ACE" w:rsidRPr="003D7979" w:rsidRDefault="009A1ACE" w:rsidP="00907F02">
      <w:pPr>
        <w:rPr>
          <w:rFonts w:ascii="Times New Roman" w:hAnsi="Times New Roman" w:cs="Times New Roman"/>
        </w:rPr>
      </w:pPr>
    </w:p>
    <w:p w:rsidR="005C2B6F" w:rsidRDefault="005C2B6F"/>
    <w:p w:rsidR="00DD6D7C" w:rsidRDefault="00DD6D7C" w:rsidP="00DD6D7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X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>
        <w:rPr>
          <w:rStyle w:val="markedcontent"/>
          <w:rFonts w:asciiTheme="majorBidi" w:hAnsiTheme="majorBidi" w:cstheme="majorBidi"/>
          <w:sz w:val="28"/>
          <w:szCs w:val="28"/>
          <w:lang w:val="en-US"/>
        </w:rPr>
        <w:t>XI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ДЛЯ РЕАЛИЗАЦИИ ОСНОВНОЙ ОБЩЕОБРАЗОВАТЕЛЬНОЙ ПРОГРАММЫ СРЕДНЕГО ОБЩЕГО ОБРАЗОВАНИЯ</w:t>
      </w:r>
    </w:p>
    <w:p w:rsidR="00656A66" w:rsidRPr="00A04F28" w:rsidRDefault="00656A66" w:rsidP="00A04F28">
      <w:pPr>
        <w:jc w:val="center"/>
        <w:rPr>
          <w:rStyle w:val="markedcontent"/>
          <w:rFonts w:ascii="Times New Roman" w:hAnsi="Times New Roman" w:cs="Times New Roman"/>
          <w:sz w:val="36"/>
          <w:szCs w:val="28"/>
        </w:rPr>
      </w:pPr>
      <w:r w:rsidRPr="00656A66">
        <w:rPr>
          <w:rFonts w:ascii="Times New Roman" w:hAnsi="Times New Roman" w:cs="Times New Roman"/>
          <w:sz w:val="28"/>
        </w:rPr>
        <w:t>УНИВЕРСАЛЬНЫЙ ПРОФИЛЬ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5"/>
        <w:gridCol w:w="4652"/>
        <w:gridCol w:w="2676"/>
        <w:gridCol w:w="2669"/>
      </w:tblGrid>
      <w:tr w:rsidR="00656A66" w:rsidTr="00E872F9">
        <w:tc>
          <w:tcPr>
            <w:tcW w:w="6000" w:type="dxa"/>
            <w:vMerge w:val="restart"/>
            <w:shd w:val="clear" w:color="auto" w:fill="D9D9D9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656A66" w:rsidTr="00E872F9">
        <w:tc>
          <w:tcPr>
            <w:tcW w:w="3638" w:type="dxa"/>
            <w:vMerge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Merge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56A66" w:rsidTr="00E872F9">
        <w:tc>
          <w:tcPr>
            <w:tcW w:w="14552" w:type="dxa"/>
            <w:gridSpan w:val="4"/>
            <w:shd w:val="clear" w:color="auto" w:fill="FFFFB3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656A66" w:rsidTr="00E872F9">
        <w:tc>
          <w:tcPr>
            <w:tcW w:w="3638" w:type="dxa"/>
            <w:vMerge w:val="restart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</w:tr>
      <w:tr w:rsidR="00656A66" w:rsidTr="00E872F9">
        <w:tc>
          <w:tcPr>
            <w:tcW w:w="3638" w:type="dxa"/>
            <w:vMerge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</w:tr>
      <w:tr w:rsidR="00656A66" w:rsidTr="00E872F9"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</w:tr>
      <w:tr w:rsidR="00656A66" w:rsidTr="00E872F9">
        <w:tc>
          <w:tcPr>
            <w:tcW w:w="3638" w:type="dxa"/>
            <w:vMerge w:val="restart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</w:tr>
      <w:tr w:rsidR="00656A66" w:rsidTr="00E872F9">
        <w:tc>
          <w:tcPr>
            <w:tcW w:w="3638" w:type="dxa"/>
            <w:vMerge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E872F9">
        <w:tc>
          <w:tcPr>
            <w:tcW w:w="3638" w:type="dxa"/>
            <w:vMerge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E872F9">
        <w:tc>
          <w:tcPr>
            <w:tcW w:w="3638" w:type="dxa"/>
            <w:vMerge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E872F9">
        <w:tc>
          <w:tcPr>
            <w:tcW w:w="3638" w:type="dxa"/>
            <w:vMerge w:val="restart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</w:tr>
      <w:tr w:rsidR="00656A66" w:rsidTr="00E872F9">
        <w:tc>
          <w:tcPr>
            <w:tcW w:w="3638" w:type="dxa"/>
            <w:vMerge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  <w:b/>
              </w:rPr>
            </w:pPr>
            <w:r w:rsidRPr="00CE5912">
              <w:rPr>
                <w:rFonts w:ascii="Times New Roman" w:hAnsi="Times New Roman" w:cs="Times New Roman"/>
                <w:b/>
              </w:rPr>
              <w:t>Обществознание углубленный уровень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91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91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56A66" w:rsidTr="00E872F9">
        <w:tc>
          <w:tcPr>
            <w:tcW w:w="3638" w:type="dxa"/>
            <w:vMerge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E872F9">
        <w:tc>
          <w:tcPr>
            <w:tcW w:w="3638" w:type="dxa"/>
            <w:vMerge w:val="restart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</w:tr>
      <w:tr w:rsidR="00656A66" w:rsidTr="00E872F9">
        <w:tc>
          <w:tcPr>
            <w:tcW w:w="3638" w:type="dxa"/>
            <w:vMerge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E872F9">
        <w:tc>
          <w:tcPr>
            <w:tcW w:w="3638" w:type="dxa"/>
            <w:vMerge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  <w:b/>
              </w:rPr>
            </w:pPr>
            <w:r w:rsidRPr="00CE5912">
              <w:rPr>
                <w:rFonts w:ascii="Times New Roman" w:hAnsi="Times New Roman" w:cs="Times New Roman"/>
                <w:b/>
              </w:rPr>
              <w:t>Биология углубленный уровень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91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91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56A66" w:rsidTr="00E872F9"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</w:tr>
      <w:tr w:rsidR="00656A66" w:rsidTr="00E872F9"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E872F9"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0</w:t>
            </w:r>
          </w:p>
        </w:tc>
      </w:tr>
      <w:tr w:rsidR="00656A66" w:rsidTr="00E872F9">
        <w:tc>
          <w:tcPr>
            <w:tcW w:w="7276" w:type="dxa"/>
            <w:gridSpan w:val="2"/>
            <w:shd w:val="clear" w:color="auto" w:fill="00FF00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38" w:type="dxa"/>
            <w:shd w:val="clear" w:color="auto" w:fill="00FF00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31</w:t>
            </w:r>
          </w:p>
        </w:tc>
      </w:tr>
      <w:tr w:rsidR="00656A66" w:rsidTr="00E872F9">
        <w:tc>
          <w:tcPr>
            <w:tcW w:w="14552" w:type="dxa"/>
            <w:gridSpan w:val="4"/>
            <w:shd w:val="clear" w:color="auto" w:fill="FFFFB3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656A66" w:rsidTr="00E872F9">
        <w:tc>
          <w:tcPr>
            <w:tcW w:w="7276" w:type="dxa"/>
            <w:gridSpan w:val="2"/>
            <w:shd w:val="clear" w:color="auto" w:fill="D9D9D9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</w:p>
        </w:tc>
      </w:tr>
      <w:tr w:rsidR="00656A66" w:rsidTr="00E872F9">
        <w:tc>
          <w:tcPr>
            <w:tcW w:w="7276" w:type="dxa"/>
            <w:gridSpan w:val="2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</w:tr>
      <w:tr w:rsidR="00656A66" w:rsidTr="00E872F9">
        <w:tc>
          <w:tcPr>
            <w:tcW w:w="7276" w:type="dxa"/>
            <w:gridSpan w:val="2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Практикум по решению задач по математике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</w:t>
            </w:r>
          </w:p>
        </w:tc>
      </w:tr>
      <w:tr w:rsidR="00656A66" w:rsidTr="00E872F9">
        <w:tc>
          <w:tcPr>
            <w:tcW w:w="7276" w:type="dxa"/>
            <w:gridSpan w:val="2"/>
            <w:shd w:val="clear" w:color="auto" w:fill="00FF00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  <w:shd w:val="clear" w:color="auto" w:fill="00FF00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</w:t>
            </w:r>
          </w:p>
        </w:tc>
      </w:tr>
      <w:tr w:rsidR="00656A66" w:rsidTr="00E872F9">
        <w:tc>
          <w:tcPr>
            <w:tcW w:w="7276" w:type="dxa"/>
            <w:gridSpan w:val="2"/>
            <w:shd w:val="clear" w:color="auto" w:fill="00FF00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34</w:t>
            </w:r>
          </w:p>
        </w:tc>
      </w:tr>
      <w:tr w:rsidR="00656A66" w:rsidTr="00E872F9">
        <w:tc>
          <w:tcPr>
            <w:tcW w:w="7276" w:type="dxa"/>
            <w:gridSpan w:val="2"/>
            <w:shd w:val="clear" w:color="auto" w:fill="FCE3FC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34</w:t>
            </w:r>
          </w:p>
        </w:tc>
      </w:tr>
      <w:tr w:rsidR="00656A66" w:rsidTr="00E872F9">
        <w:tc>
          <w:tcPr>
            <w:tcW w:w="7276" w:type="dxa"/>
            <w:gridSpan w:val="2"/>
            <w:shd w:val="clear" w:color="auto" w:fill="FCE3FC"/>
          </w:tcPr>
          <w:p w:rsidR="00656A66" w:rsidRPr="00CE5912" w:rsidRDefault="00656A66" w:rsidP="00E872F9">
            <w:pPr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656A66" w:rsidRPr="00CE5912" w:rsidRDefault="00656A66" w:rsidP="00E872F9">
            <w:pPr>
              <w:jc w:val="center"/>
              <w:rPr>
                <w:rFonts w:ascii="Times New Roman" w:hAnsi="Times New Roman" w:cs="Times New Roman"/>
              </w:rPr>
            </w:pPr>
            <w:r w:rsidRPr="00CE5912">
              <w:rPr>
                <w:rFonts w:ascii="Times New Roman" w:hAnsi="Times New Roman" w:cs="Times New Roman"/>
              </w:rPr>
              <w:t>1156</w:t>
            </w:r>
          </w:p>
        </w:tc>
      </w:tr>
    </w:tbl>
    <w:p w:rsidR="00656A66" w:rsidRDefault="00656A66" w:rsidP="00656A66">
      <w:r>
        <w:br w:type="page"/>
      </w:r>
    </w:p>
    <w:p w:rsidR="00BA7A94" w:rsidRDefault="00BA7A94" w:rsidP="00656A66">
      <w:pPr>
        <w:sectPr w:rsidR="00BA7A94" w:rsidSect="00D8488E">
          <w:pgSz w:w="16820" w:h="11900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EF6508" w:rsidRDefault="00EF6508" w:rsidP="00656A66"/>
    <w:p w:rsidR="00BA7A94" w:rsidRPr="00514B0A" w:rsidRDefault="00BA7A94" w:rsidP="000210EC">
      <w:pPr>
        <w:pStyle w:val="1"/>
        <w:ind w:right="3325"/>
        <w:jc w:val="center"/>
        <w:rPr>
          <w:rFonts w:ascii="Times New Roman" w:hAnsi="Times New Roman" w:cs="Times New Roman"/>
          <w:color w:val="auto"/>
        </w:rPr>
      </w:pPr>
      <w:r w:rsidRPr="00514B0A">
        <w:rPr>
          <w:rFonts w:ascii="Times New Roman" w:hAnsi="Times New Roman" w:cs="Times New Roman"/>
          <w:color w:val="auto"/>
        </w:rPr>
        <w:t>Пояснительная записка к Плану внеурочной деятельности</w:t>
      </w:r>
    </w:p>
    <w:p w:rsidR="00B82D68" w:rsidRDefault="00B82D68" w:rsidP="000210EC">
      <w:pPr>
        <w:spacing w:after="4" w:line="250" w:lineRule="auto"/>
        <w:ind w:left="938" w:right="959" w:hanging="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Филиала </w:t>
      </w:r>
      <w:r w:rsidR="00BA7A94" w:rsidRPr="00514B0A">
        <w:rPr>
          <w:rFonts w:ascii="Times New Roman" w:hAnsi="Times New Roman" w:cs="Times New Roman"/>
          <w:b/>
        </w:rPr>
        <w:t>МАОУ «</w:t>
      </w:r>
      <w:proofErr w:type="spellStart"/>
      <w:r w:rsidR="00BA7A94" w:rsidRPr="00514B0A">
        <w:rPr>
          <w:rFonts w:ascii="Times New Roman" w:hAnsi="Times New Roman" w:cs="Times New Roman"/>
          <w:b/>
        </w:rPr>
        <w:t>Велижанская</w:t>
      </w:r>
      <w:proofErr w:type="spellEnd"/>
      <w:r w:rsidR="00BA7A94" w:rsidRPr="00514B0A">
        <w:rPr>
          <w:rFonts w:ascii="Times New Roman" w:hAnsi="Times New Roman" w:cs="Times New Roman"/>
          <w:b/>
        </w:rPr>
        <w:t xml:space="preserve"> СОШ» </w:t>
      </w:r>
      <w:r>
        <w:rPr>
          <w:rFonts w:ascii="Times New Roman" w:hAnsi="Times New Roman" w:cs="Times New Roman"/>
          <w:b/>
        </w:rPr>
        <w:t xml:space="preserve">- «ООШ села Канаш» </w:t>
      </w:r>
    </w:p>
    <w:p w:rsidR="00BA7A94" w:rsidRPr="00514B0A" w:rsidRDefault="00BA7A94" w:rsidP="000210EC">
      <w:pPr>
        <w:spacing w:after="4" w:line="250" w:lineRule="auto"/>
        <w:ind w:left="938" w:right="959" w:hanging="10"/>
        <w:jc w:val="center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  <w:b/>
        </w:rPr>
        <w:t>на 2025 – 2026 учебный год</w:t>
      </w:r>
    </w:p>
    <w:p w:rsidR="00BA7A94" w:rsidRPr="00514B0A" w:rsidRDefault="00BA7A94" w:rsidP="000210EC">
      <w:pPr>
        <w:spacing w:after="0"/>
        <w:ind w:left="708"/>
        <w:jc w:val="center"/>
        <w:rPr>
          <w:rFonts w:ascii="Times New Roman" w:hAnsi="Times New Roman" w:cs="Times New Roman"/>
        </w:rPr>
      </w:pP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План внеурочной деятельности является частью образовательной программы </w:t>
      </w:r>
      <w:r w:rsidR="00B82D68">
        <w:rPr>
          <w:rFonts w:ascii="Times New Roman" w:hAnsi="Times New Roman" w:cs="Times New Roman"/>
        </w:rPr>
        <w:t xml:space="preserve">Филиала </w:t>
      </w:r>
      <w:r w:rsidRPr="00514B0A">
        <w:rPr>
          <w:rFonts w:ascii="Times New Roman" w:hAnsi="Times New Roman" w:cs="Times New Roman"/>
        </w:rPr>
        <w:t>МАОУ «</w:t>
      </w:r>
      <w:proofErr w:type="spellStart"/>
      <w:r w:rsidRPr="00514B0A">
        <w:rPr>
          <w:rFonts w:ascii="Times New Roman" w:hAnsi="Times New Roman" w:cs="Times New Roman"/>
        </w:rPr>
        <w:t>Велижанская</w:t>
      </w:r>
      <w:proofErr w:type="spellEnd"/>
      <w:r w:rsidRPr="00514B0A">
        <w:rPr>
          <w:rFonts w:ascii="Times New Roman" w:hAnsi="Times New Roman" w:cs="Times New Roman"/>
        </w:rPr>
        <w:t xml:space="preserve"> СОШ»</w:t>
      </w:r>
      <w:r w:rsidR="00B82D68">
        <w:rPr>
          <w:rFonts w:ascii="Times New Roman" w:hAnsi="Times New Roman" w:cs="Times New Roman"/>
        </w:rPr>
        <w:t>-«ООШ села Канаш»</w:t>
      </w:r>
      <w:r w:rsidRPr="00514B0A">
        <w:rPr>
          <w:rFonts w:ascii="Times New Roman" w:hAnsi="Times New Roman" w:cs="Times New Roman"/>
        </w:rPr>
        <w:t>, разработанной в соответствии с ФГОС начального общего, основного общего, среднего общего образования, с учетом Федеральной образовательной программой начального общего, основного общего и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r w:rsidRPr="00514B0A">
        <w:rPr>
          <w:rFonts w:ascii="Times New Roman" w:hAnsi="Times New Roman" w:cs="Times New Roman"/>
          <w:sz w:val="28"/>
        </w:rPr>
        <w:t xml:space="preserve"> </w:t>
      </w:r>
    </w:p>
    <w:p w:rsidR="00BA7A94" w:rsidRPr="00514B0A" w:rsidRDefault="00BA7A94" w:rsidP="00BA7A94">
      <w:pPr>
        <w:spacing w:after="0"/>
        <w:ind w:left="10" w:right="109" w:hanging="10"/>
        <w:jc w:val="center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План внеурочной деятельности разработан на основе нормативно-правовых документов: 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Указ Президента Российской Федерации от 21.07.2020 №474 «О национальных целях развития Российской Федерации на период до 2030 года»;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514B0A">
        <w:rPr>
          <w:rFonts w:ascii="Times New Roman" w:hAnsi="Times New Roman" w:cs="Times New Roman"/>
        </w:rPr>
        <w:t>Минпросвещения</w:t>
      </w:r>
      <w:proofErr w:type="spellEnd"/>
      <w:r w:rsidRPr="00514B0A">
        <w:rPr>
          <w:rFonts w:ascii="Times New Roman" w:hAnsi="Times New Roman" w:cs="Times New Roman"/>
        </w:rPr>
        <w:t xml:space="preserve"> России от 31.05.2021 N 286;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514B0A">
        <w:rPr>
          <w:rFonts w:ascii="Times New Roman" w:hAnsi="Times New Roman" w:cs="Times New Roman"/>
        </w:rPr>
        <w:t>Минпросвещения</w:t>
      </w:r>
      <w:proofErr w:type="spellEnd"/>
      <w:r w:rsidRPr="00514B0A">
        <w:rPr>
          <w:rFonts w:ascii="Times New Roman" w:hAnsi="Times New Roman" w:cs="Times New Roman"/>
        </w:rPr>
        <w:t xml:space="preserve"> России от 31.05.2021 N 287;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514B0A">
        <w:rPr>
          <w:rFonts w:ascii="Times New Roman" w:hAnsi="Times New Roman" w:cs="Times New Roman"/>
        </w:rPr>
        <w:t>Минобрнауки</w:t>
      </w:r>
      <w:proofErr w:type="spellEnd"/>
      <w:r w:rsidRPr="00514B0A">
        <w:rPr>
          <w:rFonts w:ascii="Times New Roman" w:hAnsi="Times New Roman" w:cs="Times New Roman"/>
        </w:rPr>
        <w:t xml:space="preserve"> России от 17.12.2010 N 1897 (ред. от 11.12.2020);  </w:t>
      </w:r>
    </w:p>
    <w:p w:rsidR="00BA7A94" w:rsidRPr="00514B0A" w:rsidRDefault="00BA7A94" w:rsidP="00BA7A94">
      <w:pPr>
        <w:numPr>
          <w:ilvl w:val="0"/>
          <w:numId w:val="14"/>
        </w:numPr>
        <w:spacing w:after="0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Федеральный государственный образовательный стандарт среднего общего образования,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утвержденный приказом Министерства образования и науки Российской Федерации от 17.05. 2012  № 413, в ред. Приказов </w:t>
      </w:r>
      <w:proofErr w:type="spellStart"/>
      <w:r w:rsidRPr="00514B0A">
        <w:rPr>
          <w:rFonts w:ascii="Times New Roman" w:hAnsi="Times New Roman" w:cs="Times New Roman"/>
        </w:rPr>
        <w:t>Минобрнауки</w:t>
      </w:r>
      <w:proofErr w:type="spellEnd"/>
      <w:r w:rsidRPr="00514B0A">
        <w:rPr>
          <w:rFonts w:ascii="Times New Roman" w:hAnsi="Times New Roman" w:cs="Times New Roman"/>
        </w:rPr>
        <w:t xml:space="preserve"> России от 29.12.2014 </w:t>
      </w:r>
      <w:hyperlink r:id="rId5">
        <w:r w:rsidRPr="00514B0A">
          <w:rPr>
            <w:rFonts w:ascii="Times New Roman" w:hAnsi="Times New Roman" w:cs="Times New Roman"/>
          </w:rPr>
          <w:t>N 1645</w:t>
        </w:r>
      </w:hyperlink>
      <w:hyperlink r:id="rId6">
        <w:r w:rsidRPr="00514B0A">
          <w:rPr>
            <w:rFonts w:ascii="Times New Roman" w:hAnsi="Times New Roman" w:cs="Times New Roman"/>
          </w:rPr>
          <w:t>,</w:t>
        </w:r>
      </w:hyperlink>
      <w:r w:rsidRPr="00514B0A">
        <w:rPr>
          <w:rFonts w:ascii="Times New Roman" w:hAnsi="Times New Roman" w:cs="Times New Roman"/>
        </w:rPr>
        <w:t xml:space="preserve"> от 31.12.2015 </w:t>
      </w:r>
      <w:hyperlink r:id="rId7">
        <w:r w:rsidRPr="00514B0A">
          <w:rPr>
            <w:rFonts w:ascii="Times New Roman" w:hAnsi="Times New Roman" w:cs="Times New Roman"/>
          </w:rPr>
          <w:t>N 1578</w:t>
        </w:r>
      </w:hyperlink>
      <w:hyperlink r:id="rId8">
        <w:r w:rsidRPr="00514B0A">
          <w:rPr>
            <w:rFonts w:ascii="Times New Roman" w:hAnsi="Times New Roman" w:cs="Times New Roman"/>
          </w:rPr>
          <w:t>,</w:t>
        </w:r>
      </w:hyperlink>
      <w:r w:rsidRPr="00514B0A">
        <w:rPr>
          <w:rFonts w:ascii="Times New Roman" w:hAnsi="Times New Roman" w:cs="Times New Roman"/>
        </w:rPr>
        <w:t xml:space="preserve"> от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29.06.2017 </w:t>
      </w:r>
      <w:hyperlink r:id="rId9">
        <w:r w:rsidRPr="00514B0A">
          <w:rPr>
            <w:rFonts w:ascii="Times New Roman" w:hAnsi="Times New Roman" w:cs="Times New Roman"/>
          </w:rPr>
          <w:t>N 613</w:t>
        </w:r>
      </w:hyperlink>
      <w:hyperlink r:id="rId10">
        <w:r w:rsidRPr="00514B0A">
          <w:rPr>
            <w:rFonts w:ascii="Times New Roman" w:hAnsi="Times New Roman" w:cs="Times New Roman"/>
          </w:rPr>
          <w:t>,</w:t>
        </w:r>
      </w:hyperlink>
      <w:r w:rsidRPr="00514B0A">
        <w:rPr>
          <w:rFonts w:ascii="Times New Roman" w:hAnsi="Times New Roman" w:cs="Times New Roman"/>
        </w:rPr>
        <w:t xml:space="preserve"> Приказов </w:t>
      </w:r>
      <w:proofErr w:type="spellStart"/>
      <w:r w:rsidRPr="00514B0A">
        <w:rPr>
          <w:rFonts w:ascii="Times New Roman" w:hAnsi="Times New Roman" w:cs="Times New Roman"/>
        </w:rPr>
        <w:t>Минпросвещения</w:t>
      </w:r>
      <w:proofErr w:type="spellEnd"/>
      <w:r w:rsidRPr="00514B0A">
        <w:rPr>
          <w:rFonts w:ascii="Times New Roman" w:hAnsi="Times New Roman" w:cs="Times New Roman"/>
        </w:rPr>
        <w:t xml:space="preserve"> России от 24.09.2020 </w:t>
      </w:r>
      <w:hyperlink r:id="rId11">
        <w:r w:rsidRPr="00514B0A">
          <w:rPr>
            <w:rFonts w:ascii="Times New Roman" w:hAnsi="Times New Roman" w:cs="Times New Roman"/>
          </w:rPr>
          <w:t>N 519</w:t>
        </w:r>
      </w:hyperlink>
      <w:hyperlink r:id="rId12">
        <w:r w:rsidRPr="00514B0A">
          <w:rPr>
            <w:rFonts w:ascii="Times New Roman" w:hAnsi="Times New Roman" w:cs="Times New Roman"/>
          </w:rPr>
          <w:t>,</w:t>
        </w:r>
      </w:hyperlink>
      <w:r w:rsidRPr="00514B0A">
        <w:rPr>
          <w:rFonts w:ascii="Times New Roman" w:hAnsi="Times New Roman" w:cs="Times New Roman"/>
        </w:rPr>
        <w:t xml:space="preserve"> от 11.12.2020 </w:t>
      </w:r>
      <w:hyperlink r:id="rId13">
        <w:r w:rsidRPr="00514B0A">
          <w:rPr>
            <w:rFonts w:ascii="Times New Roman" w:hAnsi="Times New Roman" w:cs="Times New Roman"/>
          </w:rPr>
          <w:t>N 712</w:t>
        </w:r>
      </w:hyperlink>
      <w:hyperlink r:id="rId14">
        <w:r w:rsidRPr="00514B0A">
          <w:rPr>
            <w:rFonts w:ascii="Times New Roman" w:hAnsi="Times New Roman" w:cs="Times New Roman"/>
          </w:rPr>
          <w:t>)</w:t>
        </w:r>
      </w:hyperlink>
      <w:r w:rsidRPr="00514B0A">
        <w:rPr>
          <w:rFonts w:ascii="Times New Roman" w:hAnsi="Times New Roman" w:cs="Times New Roman"/>
        </w:rPr>
        <w:t xml:space="preserve">; 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-Приказ </w:t>
      </w:r>
      <w:proofErr w:type="spellStart"/>
      <w:r w:rsidRPr="00514B0A">
        <w:rPr>
          <w:rFonts w:ascii="Times New Roman" w:hAnsi="Times New Roman" w:cs="Times New Roman"/>
        </w:rPr>
        <w:t>Минпросвещения</w:t>
      </w:r>
      <w:proofErr w:type="spellEnd"/>
      <w:r w:rsidRPr="00514B0A">
        <w:rPr>
          <w:rFonts w:ascii="Times New Roman" w:hAnsi="Times New Roman" w:cs="Times New Roman"/>
        </w:rPr>
        <w:t xml:space="preserve"> России от 18.05.2023 N 370 "Об утверждении федеральной образовательной программы основного общего образования" (Зарегистрировано в Минюсте России 12.07.2023 N 74223)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Примерная основная образовательная программа основного общего образования (Реестр. Протокол от 08.04.2015 N 1/15) (ред. от 04.02.2020); </w:t>
      </w:r>
    </w:p>
    <w:p w:rsidR="00BA7A94" w:rsidRPr="00514B0A" w:rsidRDefault="00BA7A94" w:rsidP="00BA7A94">
      <w:pPr>
        <w:numPr>
          <w:ilvl w:val="0"/>
          <w:numId w:val="14"/>
        </w:numPr>
        <w:spacing w:after="1" w:line="249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  <w:sz w:val="23"/>
        </w:rPr>
        <w:t xml:space="preserve">Приказ </w:t>
      </w:r>
      <w:proofErr w:type="spellStart"/>
      <w:r w:rsidRPr="00514B0A">
        <w:rPr>
          <w:rFonts w:ascii="Times New Roman" w:hAnsi="Times New Roman" w:cs="Times New Roman"/>
          <w:sz w:val="23"/>
        </w:rPr>
        <w:t>Минпросвещения</w:t>
      </w:r>
      <w:proofErr w:type="spellEnd"/>
      <w:r w:rsidRPr="00514B0A">
        <w:rPr>
          <w:rFonts w:ascii="Times New Roman" w:hAnsi="Times New Roman" w:cs="Times New Roman"/>
          <w:sz w:val="23"/>
        </w:rPr>
        <w:t xml:space="preserve"> России от 18.05.2023 N 372 "Об утверждении федеральной образовательной программы начального общего образования" (Зарегистрировано в Минюсте России 12.07.2023 N 74229); </w:t>
      </w:r>
    </w:p>
    <w:p w:rsidR="00BA7A94" w:rsidRPr="00514B0A" w:rsidRDefault="00BA7A94" w:rsidP="00BA7A94">
      <w:pPr>
        <w:numPr>
          <w:ilvl w:val="0"/>
          <w:numId w:val="14"/>
        </w:numPr>
        <w:spacing w:after="1" w:line="249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  <w:sz w:val="23"/>
        </w:rPr>
        <w:t xml:space="preserve">Концепция дополнительного образования детей до 2030 года (утв. Распоряжением Правительства Российской Федерации от 31.03.2021 №678-р);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 227 166 19 «О совершенствовании процесса физического воспитания в образовательных учреждениях Российской Федерации»;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Письмо Министерства просвещения РФ от 05.09.2018г. № 03-ПГ-МП-42216 "Об участии учеников муниципальных и государственных школ РФ во внеурочной деятельности"; 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28.09.2020№ 28 (далее - СП 2.4.3648-20);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«Примерная рабочая программа воспитания для общеобразовательных организаций» разработана ФГБ НУ «Институт изучения детства, семьи и воспитания Российской академии </w:t>
      </w:r>
    </w:p>
    <w:p w:rsidR="00BA7A94" w:rsidRPr="00514B0A" w:rsidRDefault="00BA7A94" w:rsidP="00BA7A94">
      <w:pPr>
        <w:ind w:left="557" w:right="25"/>
        <w:rPr>
          <w:rFonts w:ascii="Times New Roman" w:hAnsi="Times New Roman" w:cs="Times New Roman"/>
        </w:rPr>
      </w:pP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образования» (одобрена решением Федерального учебно-методического объединения по общему образованию (протокол от 23.06.2022 №3/22));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Письмо Министерства образования и науки Российской Федерации от 26.06.2017 № ВК1671/09 «О направлении методических рекомендаций и плана мероприятий» (вместе с «Методическими рекомендациями по реализации Всероссийского проекта «Футбол в школу» в общеобразовательных организациях Российской Федерации);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Письмо Министерства просвещения Российской Федерации от 14.09.2021 №03-1510 «Об организации по повышению функциональной грамотности»; </w:t>
      </w:r>
    </w:p>
    <w:p w:rsidR="00BA7A94" w:rsidRPr="00514B0A" w:rsidRDefault="00BA7A94" w:rsidP="00BA7A94">
      <w:pPr>
        <w:spacing w:after="0"/>
        <w:ind w:left="10" w:right="43" w:hanging="10"/>
        <w:jc w:val="right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Письмо Министерства просвещения Российской Федерации от 17.09.2021 №03-1526 «О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методическом обеспечении работы по повышению функциональной грамотности»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Письмо Министерства просвещения Российской Федерации от17.06.2022 №ТВ-1146/06 «О примерном календарном плане воспитательной работы»;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Письмо Министерства просвещения Российской Федерации от 11.05.2022 №АЗ-686/03 «О разработке рабочих программ»;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Письмо Министерства просвещения Российской Федерации от 17.06.2022 № 03-871 «Об организации занятий «Разговоры о важном»»;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Письмо Министерства просвещения Российской Федерации от 05.07.2022 № ТВ-1290/03 «О направлении методических рекомендаций» (вместе с «Информационно-методическим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образования»);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Письмо Министерства просвещения Российской Федерации от 20.03.2023 №05-848 «О направлении информации» (вместе с «Методическими рекомендациями по реализации </w:t>
      </w:r>
      <w:proofErr w:type="spellStart"/>
      <w:r w:rsidRPr="00514B0A">
        <w:rPr>
          <w:rFonts w:ascii="Times New Roman" w:hAnsi="Times New Roman" w:cs="Times New Roman"/>
        </w:rPr>
        <w:t>профориентационного</w:t>
      </w:r>
      <w:proofErr w:type="spellEnd"/>
      <w:r w:rsidRPr="00514B0A">
        <w:rPr>
          <w:rFonts w:ascii="Times New Roman" w:hAnsi="Times New Roman" w:cs="Times New Roman"/>
        </w:rPr>
        <w:t xml:space="preserve"> минимума в общеобразовательных организациях Российской Федерации»); </w:t>
      </w:r>
    </w:p>
    <w:p w:rsidR="00BA7A94" w:rsidRPr="00514B0A" w:rsidRDefault="00BA7A94" w:rsidP="00BA7A94">
      <w:pPr>
        <w:numPr>
          <w:ilvl w:val="0"/>
          <w:numId w:val="14"/>
        </w:numPr>
        <w:spacing w:after="0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Письмо Министерства просвещения Российской Федерации от 03.04.2023 №ДГ-617/05 «О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направлении информации» (вместе с «Методическими рекомендациями по реализации </w:t>
      </w:r>
      <w:proofErr w:type="spellStart"/>
      <w:r w:rsidRPr="00514B0A">
        <w:rPr>
          <w:rFonts w:ascii="Times New Roman" w:hAnsi="Times New Roman" w:cs="Times New Roman"/>
        </w:rPr>
        <w:t>профориентационного</w:t>
      </w:r>
      <w:proofErr w:type="spellEnd"/>
      <w:r w:rsidRPr="00514B0A">
        <w:rPr>
          <w:rFonts w:ascii="Times New Roman" w:hAnsi="Times New Roman" w:cs="Times New Roman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утв.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Фондом Гуманитарных проектов);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Письмо Министерства просвещения Российской Федерации от 01.06.2023 №АБ-2324/05 «О внедрении единой модели профессиональной ориентации» (вместе с «Методическими рекомендациями по реализации </w:t>
      </w:r>
      <w:proofErr w:type="spellStart"/>
      <w:r w:rsidRPr="00514B0A">
        <w:rPr>
          <w:rFonts w:ascii="Times New Roman" w:hAnsi="Times New Roman" w:cs="Times New Roman"/>
        </w:rPr>
        <w:t>профориентационного</w:t>
      </w:r>
      <w:proofErr w:type="spellEnd"/>
      <w:r w:rsidRPr="00514B0A">
        <w:rPr>
          <w:rFonts w:ascii="Times New Roman" w:hAnsi="Times New Roman" w:cs="Times New Roman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514B0A">
        <w:rPr>
          <w:rFonts w:ascii="Times New Roman" w:hAnsi="Times New Roman" w:cs="Times New Roman"/>
        </w:rPr>
        <w:t>профориентационного</w:t>
      </w:r>
      <w:proofErr w:type="spellEnd"/>
      <w:r w:rsidRPr="00514B0A">
        <w:rPr>
          <w:rFonts w:ascii="Times New Roman" w:hAnsi="Times New Roman" w:cs="Times New Roman"/>
        </w:rPr>
        <w:t xml:space="preserve"> минимума образовательных организациях субъекта»);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Положение о порядке формирования единого календаря образовательных событий (утв. Министерство просвещения России 10.07.2023); </w:t>
      </w:r>
    </w:p>
    <w:p w:rsidR="00BA7A94" w:rsidRPr="00514B0A" w:rsidRDefault="00BA7A94" w:rsidP="00BA7A94">
      <w:pPr>
        <w:numPr>
          <w:ilvl w:val="0"/>
          <w:numId w:val="14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Методические рекомендации по организации внеурочной деятельности и рекомендуемые направления внеурочной деятельности (ФГБНУ ИСРО РАО); - Рабочая программа воспитания школы.  </w:t>
      </w:r>
    </w:p>
    <w:p w:rsidR="00BA7A94" w:rsidRPr="00514B0A" w:rsidRDefault="00BA7A94" w:rsidP="00BA7A94">
      <w:pPr>
        <w:ind w:left="-15" w:right="2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>В 1-7 классах реализуется обновлённый Федеральный государственный образовательный стандарт 2021г. начального общего и основного общего образования. В 8-9 классах реализуется Федеральный государственный образовательный стандарт основного общего образования</w:t>
      </w:r>
      <w:r w:rsidR="00B82D68">
        <w:rPr>
          <w:rFonts w:ascii="Times New Roman" w:hAnsi="Times New Roman" w:cs="Times New Roman"/>
        </w:rPr>
        <w:t>.</w:t>
      </w:r>
      <w:r w:rsidRPr="00514B0A">
        <w:rPr>
          <w:rFonts w:ascii="Times New Roman" w:hAnsi="Times New Roman" w:cs="Times New Roman"/>
        </w:rPr>
        <w:t xml:space="preserve"> </w:t>
      </w:r>
    </w:p>
    <w:p w:rsidR="00BA7A94" w:rsidRPr="00514B0A" w:rsidRDefault="00BA7A94" w:rsidP="00BA7A94">
      <w:pPr>
        <w:spacing w:after="0"/>
        <w:ind w:left="10" w:right="43" w:hanging="10"/>
        <w:jc w:val="right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Внеурочная деятельность направлена на достижение планируемых результатов освоения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программы начального, основного, среднего общего образования. </w:t>
      </w:r>
    </w:p>
    <w:p w:rsidR="00BA7A94" w:rsidRPr="00514B0A" w:rsidRDefault="00BA7A94" w:rsidP="00B82D68">
      <w:pPr>
        <w:ind w:left="-15" w:right="2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Внеурочная деятельность обеспечивает решение важнейших целей современного образования: формирование гражданской идентичности обучающихся; приобщение к общекультурным и национальным ценностям, информационным технологиям; готовность к продолжению образования; формирование здорового образа жизни, элементарных правил </w:t>
      </w:r>
      <w:r w:rsidRPr="00514B0A">
        <w:rPr>
          <w:rFonts w:ascii="Times New Roman" w:hAnsi="Times New Roman" w:cs="Times New Roman"/>
        </w:rPr>
        <w:lastRenderedPageBreak/>
        <w:t xml:space="preserve">поведения в экстремальных ситуациях; желание активно участвовать в продуктивной деятельности; умение </w:t>
      </w:r>
    </w:p>
    <w:p w:rsidR="00BA7A94" w:rsidRPr="00514B0A" w:rsidRDefault="00BA7A94" w:rsidP="00BA7A94">
      <w:pPr>
        <w:ind w:left="-15" w:right="2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самостоятельно организовать своё свободное время; личностное развитие обучающегося в соответствии с его индивидуальностью.  </w:t>
      </w:r>
    </w:p>
    <w:p w:rsidR="00BA7A94" w:rsidRPr="00514B0A" w:rsidRDefault="00BA7A94" w:rsidP="00BA7A94">
      <w:pPr>
        <w:ind w:left="708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Внеурочная деятельность осуществляется непосредственно в образовательной организации. </w:t>
      </w:r>
    </w:p>
    <w:p w:rsidR="00BA7A94" w:rsidRPr="00514B0A" w:rsidRDefault="00BA7A94" w:rsidP="00BA7A94">
      <w:pPr>
        <w:ind w:left="708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Время, отведённое на внеурочную деятельность, не учитывается при определении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максимально допустимой недельной нагрузки обучающихся.  </w:t>
      </w:r>
    </w:p>
    <w:p w:rsidR="00BA7A94" w:rsidRPr="00514B0A" w:rsidRDefault="00BA7A94" w:rsidP="00BA7A94">
      <w:pPr>
        <w:ind w:left="-15" w:right="2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План внеурочной деятельности формируется участниками образовательных отношений из перечня, предлагаемого образовательной организацией, включает курсы внеурочной деятельности по выбору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 региональные особенности региона. </w:t>
      </w:r>
    </w:p>
    <w:p w:rsidR="00BA7A94" w:rsidRPr="00514B0A" w:rsidRDefault="00BA7A94" w:rsidP="00BA7A94">
      <w:pPr>
        <w:ind w:left="-15" w:right="2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План внеурочной деятельности определяет состав и структуру направлений, формы организации, объём внеурочной деятельности, обеспечивает учёт индивидуальных особенностей и потребностей обучающихся, запросов родителей (законных представителей), исходя из специфики образовательной организации, её кадровых и иных возможностей. </w:t>
      </w:r>
    </w:p>
    <w:p w:rsidR="00BA7A94" w:rsidRPr="00514B0A" w:rsidRDefault="00BA7A94" w:rsidP="00BA7A94">
      <w:pPr>
        <w:ind w:left="-15" w:right="2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Внеурочная деятельность для обучающихся реализуется в соответствии с Образовательной программой школы, Планом работы школы, Рабочей программой воспитания и Единой модели профориентации.  </w:t>
      </w:r>
    </w:p>
    <w:p w:rsidR="00BA7A94" w:rsidRPr="00514B0A" w:rsidRDefault="00BA7A94" w:rsidP="00BA7A94">
      <w:pPr>
        <w:ind w:left="-15" w:right="2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Модель внеурочной деятельности в </w:t>
      </w:r>
      <w:r w:rsidR="00B82D68">
        <w:rPr>
          <w:rFonts w:ascii="Times New Roman" w:hAnsi="Times New Roman" w:cs="Times New Roman"/>
        </w:rPr>
        <w:t xml:space="preserve">Филиале </w:t>
      </w:r>
      <w:r w:rsidRPr="00514B0A">
        <w:rPr>
          <w:rFonts w:ascii="Times New Roman" w:hAnsi="Times New Roman" w:cs="Times New Roman"/>
        </w:rPr>
        <w:t>МАОУ «</w:t>
      </w:r>
      <w:proofErr w:type="spellStart"/>
      <w:r w:rsidRPr="00514B0A">
        <w:rPr>
          <w:rFonts w:ascii="Times New Roman" w:hAnsi="Times New Roman" w:cs="Times New Roman"/>
        </w:rPr>
        <w:t>Велижанская</w:t>
      </w:r>
      <w:proofErr w:type="spellEnd"/>
      <w:r w:rsidRPr="00514B0A">
        <w:rPr>
          <w:rFonts w:ascii="Times New Roman" w:hAnsi="Times New Roman" w:cs="Times New Roman"/>
        </w:rPr>
        <w:t xml:space="preserve"> СОШ»</w:t>
      </w:r>
      <w:r w:rsidR="00B82D68">
        <w:rPr>
          <w:rFonts w:ascii="Times New Roman" w:hAnsi="Times New Roman" w:cs="Times New Roman"/>
        </w:rPr>
        <w:t>-«ООШ села Канаш»</w:t>
      </w:r>
      <w:r w:rsidRPr="00514B0A">
        <w:rPr>
          <w:rFonts w:ascii="Times New Roman" w:hAnsi="Times New Roman" w:cs="Times New Roman"/>
        </w:rPr>
        <w:t xml:space="preserve"> строится на основе оптимизации всех внутренних ресурсов образовательного учреждения. Предполагает, что в ее реализации принимают участие все педагогические работники (учителя, социальный педагог, педагог-психолог, советник директора по воспитанию и взаимодействию с детскими общественными объединениями, и другие). Классный руководитель выполняет координирующую роль в соответствии со своими функциями и задачами; организует систему отношений через разнообразные формы воспитывающей деятельности коллектива класса, в том числе через органы самоуправления; организует социально значимую, творческую деятельность обучающихся. </w:t>
      </w:r>
    </w:p>
    <w:p w:rsidR="00BA7A94" w:rsidRPr="00514B0A" w:rsidRDefault="00BA7A94" w:rsidP="00BA7A94">
      <w:pPr>
        <w:ind w:left="-15" w:right="2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При организации внеурочной деятельности обучающихся образовательным учреждением используются возможности учреждений дополнительного образования, обладающие необходимыми ресурсами, на основании договора «О сетевой форме реализации дополнительного образования» с МАУ ДО </w:t>
      </w:r>
      <w:proofErr w:type="spellStart"/>
      <w:r w:rsidRPr="00514B0A">
        <w:rPr>
          <w:rFonts w:ascii="Times New Roman" w:hAnsi="Times New Roman" w:cs="Times New Roman"/>
        </w:rPr>
        <w:t>Нижнетавдинского</w:t>
      </w:r>
      <w:proofErr w:type="spellEnd"/>
      <w:r w:rsidRPr="00514B0A">
        <w:rPr>
          <w:rFonts w:ascii="Times New Roman" w:hAnsi="Times New Roman" w:cs="Times New Roman"/>
        </w:rPr>
        <w:t xml:space="preserve"> муниципального района «ЦДО», МАУ ДО «Спортивная школа </w:t>
      </w:r>
      <w:proofErr w:type="spellStart"/>
      <w:r w:rsidRPr="00514B0A">
        <w:rPr>
          <w:rFonts w:ascii="Times New Roman" w:hAnsi="Times New Roman" w:cs="Times New Roman"/>
        </w:rPr>
        <w:t>Нижнетавдинского</w:t>
      </w:r>
      <w:proofErr w:type="spellEnd"/>
      <w:r w:rsidRPr="00514B0A">
        <w:rPr>
          <w:rFonts w:ascii="Times New Roman" w:hAnsi="Times New Roman" w:cs="Times New Roman"/>
        </w:rPr>
        <w:t xml:space="preserve"> муниципального района», АУ «Культура», СБ. </w:t>
      </w:r>
    </w:p>
    <w:p w:rsidR="00BA7A94" w:rsidRPr="00514B0A" w:rsidRDefault="00BA7A94" w:rsidP="00BA7A94">
      <w:pPr>
        <w:ind w:left="-15" w:right="2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проектную и исследовательскую деятельность, экскурсии, походы, деловые игры и пр. </w:t>
      </w:r>
    </w:p>
    <w:p w:rsidR="00BA7A94" w:rsidRPr="00514B0A" w:rsidRDefault="00BA7A94" w:rsidP="00BA7A94">
      <w:pPr>
        <w:ind w:left="708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Допускается реализация курсов внеурочной деятельности в разновозрастных группах. </w:t>
      </w:r>
    </w:p>
    <w:p w:rsidR="00BA7A94" w:rsidRPr="00514B0A" w:rsidRDefault="00BA7A94" w:rsidP="00BA7A94">
      <w:pPr>
        <w:ind w:left="-15" w:right="2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Внеурочная деятельность осуществляется в течения дня, при соблюдении динамической паузы между учебными занятиями по расписанию и внеурочной деятельностью в школе. </w:t>
      </w:r>
    </w:p>
    <w:p w:rsidR="00BA7A94" w:rsidRPr="00514B0A" w:rsidRDefault="00BA7A94" w:rsidP="00BA7A94">
      <w:pPr>
        <w:spacing w:after="34"/>
        <w:ind w:left="708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Внеурочная деятельность организована по следующим направлениям:  </w:t>
      </w:r>
    </w:p>
    <w:p w:rsidR="00BA7A94" w:rsidRPr="00514B0A" w:rsidRDefault="00BA7A94" w:rsidP="00BA7A94">
      <w:pPr>
        <w:numPr>
          <w:ilvl w:val="0"/>
          <w:numId w:val="15"/>
        </w:numPr>
        <w:spacing w:after="3" w:line="248" w:lineRule="auto"/>
        <w:ind w:right="25" w:firstLine="708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информационно-просветительское </w:t>
      </w:r>
      <w:r w:rsidRPr="00514B0A">
        <w:rPr>
          <w:rFonts w:ascii="Times New Roman" w:hAnsi="Times New Roman" w:cs="Times New Roman"/>
        </w:rPr>
        <w:tab/>
        <w:t xml:space="preserve">занятие </w:t>
      </w:r>
      <w:r w:rsidRPr="00514B0A">
        <w:rPr>
          <w:rFonts w:ascii="Times New Roman" w:hAnsi="Times New Roman" w:cs="Times New Roman"/>
        </w:rPr>
        <w:tab/>
        <w:t xml:space="preserve">патриотической, </w:t>
      </w:r>
      <w:r w:rsidRPr="00514B0A">
        <w:rPr>
          <w:rFonts w:ascii="Times New Roman" w:hAnsi="Times New Roman" w:cs="Times New Roman"/>
        </w:rPr>
        <w:tab/>
        <w:t xml:space="preserve">нравственной </w:t>
      </w:r>
      <w:r w:rsidRPr="00514B0A">
        <w:rPr>
          <w:rFonts w:ascii="Times New Roman" w:hAnsi="Times New Roman" w:cs="Times New Roman"/>
        </w:rPr>
        <w:tab/>
        <w:t xml:space="preserve">и экологической направленности;  </w:t>
      </w:r>
    </w:p>
    <w:p w:rsidR="00BA7A94" w:rsidRPr="00514B0A" w:rsidRDefault="00BA7A94" w:rsidP="00BA7A94">
      <w:pPr>
        <w:numPr>
          <w:ilvl w:val="0"/>
          <w:numId w:val="15"/>
        </w:numPr>
        <w:spacing w:after="3" w:line="248" w:lineRule="auto"/>
        <w:ind w:right="25" w:firstLine="708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занятия по функциональной грамотности;  </w:t>
      </w:r>
    </w:p>
    <w:p w:rsidR="00BA7A94" w:rsidRPr="00514B0A" w:rsidRDefault="00BA7A94" w:rsidP="00BA7A94">
      <w:pPr>
        <w:numPr>
          <w:ilvl w:val="0"/>
          <w:numId w:val="15"/>
        </w:numPr>
        <w:spacing w:after="37" w:line="248" w:lineRule="auto"/>
        <w:ind w:right="25" w:firstLine="708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lastRenderedPageBreak/>
        <w:t xml:space="preserve">занятия, связанные с реализацией особых интеллектуальных и социокультурных потребностей; </w:t>
      </w:r>
    </w:p>
    <w:p w:rsidR="00BA7A94" w:rsidRPr="00514B0A" w:rsidRDefault="00BA7A94" w:rsidP="00BA7A94">
      <w:pPr>
        <w:numPr>
          <w:ilvl w:val="0"/>
          <w:numId w:val="15"/>
        </w:numPr>
        <w:spacing w:after="37" w:line="248" w:lineRule="auto"/>
        <w:ind w:right="25" w:firstLine="708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талантов; </w:t>
      </w:r>
    </w:p>
    <w:p w:rsidR="00BA7A94" w:rsidRPr="00B82D68" w:rsidRDefault="00BA7A94" w:rsidP="00B82D68">
      <w:pPr>
        <w:numPr>
          <w:ilvl w:val="0"/>
          <w:numId w:val="15"/>
        </w:numPr>
        <w:spacing w:after="33" w:line="248" w:lineRule="auto"/>
        <w:ind w:right="25" w:firstLine="708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направленности;  </w:t>
      </w:r>
    </w:p>
    <w:p w:rsidR="00BA7A94" w:rsidRPr="00514B0A" w:rsidRDefault="00BA7A94" w:rsidP="00BA7A94">
      <w:pPr>
        <w:numPr>
          <w:ilvl w:val="0"/>
          <w:numId w:val="15"/>
        </w:numPr>
        <w:spacing w:after="3" w:line="248" w:lineRule="auto"/>
        <w:ind w:right="25" w:firstLine="708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занятия, направленные на удовлетворение </w:t>
      </w:r>
      <w:proofErr w:type="spellStart"/>
      <w:r w:rsidRPr="00514B0A">
        <w:rPr>
          <w:rFonts w:ascii="Times New Roman" w:hAnsi="Times New Roman" w:cs="Times New Roman"/>
        </w:rPr>
        <w:t>профориентационных</w:t>
      </w:r>
      <w:proofErr w:type="spellEnd"/>
      <w:r w:rsidRPr="00514B0A">
        <w:rPr>
          <w:rFonts w:ascii="Times New Roman" w:hAnsi="Times New Roman" w:cs="Times New Roman"/>
        </w:rPr>
        <w:t xml:space="preserve"> интересов и потребностей обучающихся.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Содержание курсов формируется и осуществляется посредством различных форм организации, отличных от урочной системы обучения. Проекты направлены на реализацию воспитательного компонента через экскурсии,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т.д. 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Занятия, направленные на удовлетворение интересов и потребностей, обучающихся в физическом развитии, помощь в самореализации, раскрытии и развитии способностей и талантов формируют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школьников.  </w:t>
      </w:r>
    </w:p>
    <w:p w:rsidR="00BA7A94" w:rsidRPr="00514B0A" w:rsidRDefault="00BA7A94" w:rsidP="00BA7A94">
      <w:pPr>
        <w:ind w:left="567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Основные организационные формы: </w:t>
      </w:r>
    </w:p>
    <w:p w:rsidR="00BA7A94" w:rsidRPr="00514B0A" w:rsidRDefault="00BA7A94" w:rsidP="00BA7A94">
      <w:pPr>
        <w:numPr>
          <w:ilvl w:val="0"/>
          <w:numId w:val="16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занятия в спортивных секциях МАУ ДО «Спортивная школа </w:t>
      </w:r>
      <w:proofErr w:type="spellStart"/>
      <w:r w:rsidRPr="00514B0A">
        <w:rPr>
          <w:rFonts w:ascii="Times New Roman" w:hAnsi="Times New Roman" w:cs="Times New Roman"/>
        </w:rPr>
        <w:t>Нижнетавдинского</w:t>
      </w:r>
      <w:proofErr w:type="spellEnd"/>
      <w:r w:rsidRPr="00514B0A">
        <w:rPr>
          <w:rFonts w:ascii="Times New Roman" w:hAnsi="Times New Roman" w:cs="Times New Roman"/>
        </w:rPr>
        <w:t xml:space="preserve"> муниципального района»; </w:t>
      </w:r>
    </w:p>
    <w:p w:rsidR="00BA7A94" w:rsidRPr="00514B0A" w:rsidRDefault="00BA7A94" w:rsidP="00BA7A94">
      <w:pPr>
        <w:numPr>
          <w:ilvl w:val="0"/>
          <w:numId w:val="16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занятия в школьном спортивном клубе «Олимп»; </w:t>
      </w:r>
    </w:p>
    <w:p w:rsidR="00BA7A94" w:rsidRPr="00514B0A" w:rsidRDefault="00BA7A94" w:rsidP="00BA7A94">
      <w:pPr>
        <w:numPr>
          <w:ilvl w:val="0"/>
          <w:numId w:val="16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>реализация Федерального проекта «Футбол в школу»;</w:t>
      </w:r>
      <w:r w:rsidRPr="00514B0A">
        <w:rPr>
          <w:rFonts w:ascii="Times New Roman" w:hAnsi="Times New Roman" w:cs="Times New Roman"/>
          <w:color w:val="FF0000"/>
        </w:rPr>
        <w:t xml:space="preserve"> </w:t>
      </w:r>
    </w:p>
    <w:p w:rsidR="00BA7A94" w:rsidRPr="00514B0A" w:rsidRDefault="00BA7A94" w:rsidP="00BA7A94">
      <w:pPr>
        <w:numPr>
          <w:ilvl w:val="0"/>
          <w:numId w:val="16"/>
        </w:numPr>
        <w:spacing w:after="3" w:line="248" w:lineRule="auto"/>
        <w:ind w:right="25" w:firstLine="557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воспитательные спортивные мероприятия с учетом Рабочей программы воспитания.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Информационно-просветительские занятия патриотической, нравственной и экологической направленности целью,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культуре, к традиционной системе семейных ценностей. </w:t>
      </w:r>
    </w:p>
    <w:p w:rsidR="00BA7A94" w:rsidRPr="00514B0A" w:rsidRDefault="00BA7A94" w:rsidP="00BA7A94">
      <w:pPr>
        <w:ind w:left="567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Основная организационная форма: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– курс «Разговоры о важном» отводится 1 час в неделю в 1-11 классах. Программа курса направлена на формирование российской гражданской идентичности обучающихся; формирование интереса к познанию; формирование осознанного отношения к своим правам и свободам и уважительного отношения к правам и свободам других; 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>- курс «</w:t>
      </w:r>
      <w:proofErr w:type="spellStart"/>
      <w:r w:rsidRPr="00514B0A">
        <w:rPr>
          <w:rFonts w:ascii="Times New Roman" w:hAnsi="Times New Roman" w:cs="Times New Roman"/>
        </w:rPr>
        <w:t>Семьеведение</w:t>
      </w:r>
      <w:proofErr w:type="spellEnd"/>
      <w:r w:rsidRPr="00514B0A">
        <w:rPr>
          <w:rFonts w:ascii="Times New Roman" w:hAnsi="Times New Roman" w:cs="Times New Roman"/>
        </w:rPr>
        <w:t xml:space="preserve">» реализуется через план воспитательной работы и в рамках курса «Разговоры о важном» направлена на формирование четких ценностных установок на семейность и многодетность; понимания обучающимися особой значимости института семьи для самосохранения и развития общества; сохранения исторической памяти и преемственности поколений; ответственного и уважительного отношения обучающихся к старшему поколению, к российским традиционным духовно-нравственным ценностям, в том числе крепкой семье, институту брака как союзу мужчины и женщины, рождению и воспитанию детей.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Информационно-просветительские занятия по функциональной грамотности; занятия, связанные с реализацией особых интеллектуальных и социокультурных потребностей ориентированы на развитие способности обучающихся применять приобретенные знания, умения и навыки для решения задач в различных сферах жизнедеятельности (обеспечение связи обучения с жизнью).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lastRenderedPageBreak/>
        <w:t xml:space="preserve">Основная задача: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  </w:t>
      </w:r>
    </w:p>
    <w:p w:rsidR="00BA7A94" w:rsidRPr="00514B0A" w:rsidRDefault="00BA7A94" w:rsidP="00BA7A94">
      <w:pPr>
        <w:ind w:left="567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Основные организационные формы: </w:t>
      </w:r>
    </w:p>
    <w:p w:rsidR="00BA7A94" w:rsidRPr="00514B0A" w:rsidRDefault="00BA7A94" w:rsidP="00BA7A94">
      <w:pPr>
        <w:ind w:left="567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– курс «Функциональна/финансовая грамотность» в 1 – 4 классах,  </w:t>
      </w:r>
    </w:p>
    <w:p w:rsidR="00BA7A94" w:rsidRPr="00514B0A" w:rsidRDefault="00BA7A94" w:rsidP="00BA7A94">
      <w:pPr>
        <w:ind w:left="567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- курс «Функциональная грамотность: учимся для жизни» в 5-7 классах;  </w:t>
      </w:r>
    </w:p>
    <w:p w:rsidR="00BA7A94" w:rsidRPr="00514B0A" w:rsidRDefault="00BA7A94" w:rsidP="00BA7A94">
      <w:pPr>
        <w:ind w:left="567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>– в 8-</w:t>
      </w:r>
      <w:r w:rsidR="00B82D68">
        <w:rPr>
          <w:rFonts w:ascii="Times New Roman" w:hAnsi="Times New Roman" w:cs="Times New Roman"/>
        </w:rPr>
        <w:t>9</w:t>
      </w:r>
      <w:r w:rsidRPr="00514B0A">
        <w:rPr>
          <w:rFonts w:ascii="Times New Roman" w:hAnsi="Times New Roman" w:cs="Times New Roman"/>
        </w:rPr>
        <w:t xml:space="preserve"> классах курсы по дополнительному изучению учебных предметов; </w:t>
      </w:r>
    </w:p>
    <w:p w:rsidR="00BA7A94" w:rsidRPr="00514B0A" w:rsidRDefault="00BA7A94" w:rsidP="00B82D68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занятия в рамках исследовательской и проектной деятельности. 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Занятия, направленные на удовлетворение интересов и потребностей, обучающихся в творческом развитии, помощь в самореализации, раскрытии и развитии способностей и талантов раскрывают творческие способности школьников, формируют у них чувства вкуса и умения ценить прекрасное, воспитывают ценностное отношение к культуре. Основные организационные формы:  </w:t>
      </w:r>
    </w:p>
    <w:p w:rsidR="00BA7A94" w:rsidRPr="00514B0A" w:rsidRDefault="00BA7A94" w:rsidP="00BA7A94">
      <w:pPr>
        <w:numPr>
          <w:ilvl w:val="0"/>
          <w:numId w:val="17"/>
        </w:numPr>
        <w:spacing w:after="3" w:line="248" w:lineRule="auto"/>
        <w:ind w:right="25" w:firstLine="360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занятия школьников в различных творческих объединениях (хоровых, театральных и в студиях художественного творчества…), в том числе в СДК;  </w:t>
      </w:r>
    </w:p>
    <w:p w:rsidR="00BA7A94" w:rsidRPr="00514B0A" w:rsidRDefault="00BA7A94" w:rsidP="00BA7A94">
      <w:pPr>
        <w:ind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     2.мероприятия Рабочей программы воспитания, в рамках реализации мероприятий, согласно календарного-тематического плана.</w:t>
      </w:r>
    </w:p>
    <w:p w:rsidR="00BA7A94" w:rsidRPr="00514B0A" w:rsidRDefault="00BA7A94" w:rsidP="00BA7A94">
      <w:pPr>
        <w:ind w:left="-15" w:right="2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Занятия, направленные на удовлетворение </w:t>
      </w:r>
      <w:proofErr w:type="spellStart"/>
      <w:r w:rsidRPr="00514B0A">
        <w:rPr>
          <w:rFonts w:ascii="Times New Roman" w:hAnsi="Times New Roman" w:cs="Times New Roman"/>
        </w:rPr>
        <w:t>профориентационных</w:t>
      </w:r>
      <w:proofErr w:type="spellEnd"/>
      <w:r w:rsidRPr="00514B0A">
        <w:rPr>
          <w:rFonts w:ascii="Times New Roman" w:hAnsi="Times New Roman" w:cs="Times New Roman"/>
        </w:rPr>
        <w:t xml:space="preserve"> интересов и потребностей обучающихся ориентированы на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</w:r>
      <w:proofErr w:type="spellStart"/>
      <w:r w:rsidRPr="00514B0A">
        <w:rPr>
          <w:rFonts w:ascii="Times New Roman" w:hAnsi="Times New Roman" w:cs="Times New Roman"/>
        </w:rPr>
        <w:t>внепрофессиональной</w:t>
      </w:r>
      <w:proofErr w:type="spellEnd"/>
      <w:r w:rsidRPr="00514B0A">
        <w:rPr>
          <w:rFonts w:ascii="Times New Roman" w:hAnsi="Times New Roman" w:cs="Times New Roman"/>
        </w:rPr>
        <w:t xml:space="preserve"> деятельности. Реализация единой модели профориентации (</w:t>
      </w:r>
      <w:proofErr w:type="spellStart"/>
      <w:r w:rsidRPr="00514B0A">
        <w:rPr>
          <w:rFonts w:ascii="Times New Roman" w:hAnsi="Times New Roman" w:cs="Times New Roman"/>
        </w:rPr>
        <w:t>профминимум</w:t>
      </w:r>
      <w:proofErr w:type="spellEnd"/>
      <w:r w:rsidRPr="00514B0A">
        <w:rPr>
          <w:rFonts w:ascii="Times New Roman" w:hAnsi="Times New Roman" w:cs="Times New Roman"/>
        </w:rPr>
        <w:t xml:space="preserve">, базовый уровень) через внеурочную деятельность и взаимодействие с родителями. Основные организационные формы:  </w:t>
      </w:r>
    </w:p>
    <w:p w:rsidR="00BA7A94" w:rsidRPr="00514B0A" w:rsidRDefault="00BA7A94" w:rsidP="00BA7A94">
      <w:pPr>
        <w:numPr>
          <w:ilvl w:val="0"/>
          <w:numId w:val="18"/>
        </w:numPr>
        <w:spacing w:after="3" w:line="248" w:lineRule="auto"/>
        <w:ind w:right="25" w:hanging="420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>курс «Россия – мои горизонты» для 6-</w:t>
      </w:r>
      <w:r w:rsidR="00B82D68">
        <w:rPr>
          <w:rFonts w:ascii="Times New Roman" w:hAnsi="Times New Roman" w:cs="Times New Roman"/>
        </w:rPr>
        <w:t>9</w:t>
      </w:r>
      <w:r w:rsidRPr="00514B0A">
        <w:rPr>
          <w:rFonts w:ascii="Times New Roman" w:hAnsi="Times New Roman" w:cs="Times New Roman"/>
        </w:rPr>
        <w:t xml:space="preserve"> классов; </w:t>
      </w:r>
    </w:p>
    <w:p w:rsidR="00BA7A94" w:rsidRPr="00514B0A" w:rsidRDefault="00BA7A94" w:rsidP="00BA7A94">
      <w:pPr>
        <w:numPr>
          <w:ilvl w:val="0"/>
          <w:numId w:val="18"/>
        </w:numPr>
        <w:spacing w:after="3" w:line="248" w:lineRule="auto"/>
        <w:ind w:right="25" w:hanging="420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использование возможностей специализированного цифрового ресурса «Билет в будущее», профессиональные пробы – 9 классы;  </w:t>
      </w:r>
    </w:p>
    <w:p w:rsidR="00BA7A94" w:rsidRPr="00514B0A" w:rsidRDefault="00BA7A94" w:rsidP="00BA7A94">
      <w:pPr>
        <w:numPr>
          <w:ilvl w:val="0"/>
          <w:numId w:val="18"/>
        </w:numPr>
        <w:spacing w:after="3" w:line="248" w:lineRule="auto"/>
        <w:ind w:right="25" w:hanging="420"/>
        <w:jc w:val="both"/>
        <w:rPr>
          <w:rFonts w:ascii="Times New Roman" w:hAnsi="Times New Roman" w:cs="Times New Roman"/>
        </w:rPr>
      </w:pPr>
      <w:proofErr w:type="spellStart"/>
      <w:r w:rsidRPr="00514B0A">
        <w:rPr>
          <w:rFonts w:ascii="Times New Roman" w:hAnsi="Times New Roman" w:cs="Times New Roman"/>
        </w:rPr>
        <w:t>профориентационные</w:t>
      </w:r>
      <w:proofErr w:type="spellEnd"/>
      <w:r w:rsidRPr="00514B0A">
        <w:rPr>
          <w:rFonts w:ascii="Times New Roman" w:hAnsi="Times New Roman" w:cs="Times New Roman"/>
        </w:rPr>
        <w:t xml:space="preserve"> беседы, деловые игры, </w:t>
      </w:r>
      <w:proofErr w:type="spellStart"/>
      <w:r w:rsidRPr="00514B0A">
        <w:rPr>
          <w:rFonts w:ascii="Times New Roman" w:hAnsi="Times New Roman" w:cs="Times New Roman"/>
        </w:rPr>
        <w:t>квесты</w:t>
      </w:r>
      <w:proofErr w:type="spellEnd"/>
      <w:r w:rsidRPr="00514B0A">
        <w:rPr>
          <w:rFonts w:ascii="Times New Roman" w:hAnsi="Times New Roman" w:cs="Times New Roman"/>
        </w:rPr>
        <w:t xml:space="preserve">, решение кейсов; </w:t>
      </w:r>
    </w:p>
    <w:p w:rsidR="00BA7A94" w:rsidRPr="00514B0A" w:rsidRDefault="00BA7A94" w:rsidP="00BA7A94">
      <w:pPr>
        <w:numPr>
          <w:ilvl w:val="0"/>
          <w:numId w:val="18"/>
        </w:numPr>
        <w:spacing w:after="3" w:line="248" w:lineRule="auto"/>
        <w:ind w:right="25" w:hanging="420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экскурсии, посещение ярмарок профессий и </w:t>
      </w:r>
      <w:proofErr w:type="spellStart"/>
      <w:r w:rsidRPr="00514B0A">
        <w:rPr>
          <w:rFonts w:ascii="Times New Roman" w:hAnsi="Times New Roman" w:cs="Times New Roman"/>
        </w:rPr>
        <w:t>профориентационных</w:t>
      </w:r>
      <w:proofErr w:type="spellEnd"/>
      <w:r w:rsidRPr="00514B0A">
        <w:rPr>
          <w:rFonts w:ascii="Times New Roman" w:hAnsi="Times New Roman" w:cs="Times New Roman"/>
        </w:rPr>
        <w:t xml:space="preserve"> парков. </w:t>
      </w:r>
    </w:p>
    <w:p w:rsidR="00BA7A94" w:rsidRPr="00514B0A" w:rsidRDefault="00BA7A94" w:rsidP="00BA7A94">
      <w:pPr>
        <w:ind w:left="-15" w:right="2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направленности; занятия, направленные на удовлетворение </w:t>
      </w:r>
      <w:proofErr w:type="spellStart"/>
      <w:r w:rsidRPr="00514B0A">
        <w:rPr>
          <w:rFonts w:ascii="Times New Roman" w:hAnsi="Times New Roman" w:cs="Times New Roman"/>
        </w:rPr>
        <w:t>профориентационных</w:t>
      </w:r>
      <w:proofErr w:type="spellEnd"/>
      <w:r w:rsidRPr="00514B0A">
        <w:rPr>
          <w:rFonts w:ascii="Times New Roman" w:hAnsi="Times New Roman" w:cs="Times New Roman"/>
        </w:rPr>
        <w:t xml:space="preserve"> интересов и потребностей обучающихся </w:t>
      </w:r>
    </w:p>
    <w:p w:rsidR="00BA7A94" w:rsidRPr="00514B0A" w:rsidRDefault="00BA7A94" w:rsidP="00BA7A94">
      <w:pPr>
        <w:ind w:left="708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Основные организационные формы: </w:t>
      </w:r>
    </w:p>
    <w:p w:rsidR="00BA7A94" w:rsidRPr="00514B0A" w:rsidRDefault="00BA7A94" w:rsidP="00BA7A94">
      <w:pPr>
        <w:numPr>
          <w:ilvl w:val="1"/>
          <w:numId w:val="18"/>
        </w:numPr>
        <w:spacing w:after="0"/>
        <w:ind w:right="34" w:hanging="168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занятия по Программе развития социальной активности обучающихся начальных классов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>"Орлята России" (</w:t>
      </w:r>
      <w:r w:rsidR="00B82D68">
        <w:rPr>
          <w:rFonts w:ascii="Times New Roman" w:hAnsi="Times New Roman" w:cs="Times New Roman"/>
        </w:rPr>
        <w:t>1</w:t>
      </w:r>
      <w:r w:rsidRPr="00514B0A">
        <w:rPr>
          <w:rFonts w:ascii="Times New Roman" w:hAnsi="Times New Roman" w:cs="Times New Roman"/>
        </w:rPr>
        <w:t xml:space="preserve"> – 4 классы); </w:t>
      </w:r>
    </w:p>
    <w:p w:rsidR="00BA7A94" w:rsidRPr="00514B0A" w:rsidRDefault="00BA7A94" w:rsidP="00BA7A94">
      <w:pPr>
        <w:numPr>
          <w:ilvl w:val="1"/>
          <w:numId w:val="18"/>
        </w:numPr>
        <w:spacing w:after="3" w:line="248" w:lineRule="auto"/>
        <w:ind w:right="34" w:hanging="168"/>
        <w:jc w:val="both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школьное самоуправление, участие в акциях «Движение первых». </w:t>
      </w:r>
    </w:p>
    <w:p w:rsidR="00BA7A94" w:rsidRPr="00514B0A" w:rsidRDefault="00BA7A94" w:rsidP="00BA7A94">
      <w:pPr>
        <w:spacing w:after="0"/>
        <w:rPr>
          <w:rFonts w:ascii="Times New Roman" w:hAnsi="Times New Roman" w:cs="Times New Roman"/>
        </w:rPr>
      </w:pPr>
    </w:p>
    <w:p w:rsidR="00BA7A94" w:rsidRPr="00514B0A" w:rsidRDefault="00BA7A94" w:rsidP="00BA7A94">
      <w:pPr>
        <w:pStyle w:val="1"/>
        <w:ind w:left="2142"/>
        <w:rPr>
          <w:rFonts w:ascii="Times New Roman" w:hAnsi="Times New Roman" w:cs="Times New Roman"/>
          <w:color w:val="auto"/>
        </w:rPr>
      </w:pPr>
      <w:r w:rsidRPr="00514B0A">
        <w:rPr>
          <w:rFonts w:ascii="Times New Roman" w:hAnsi="Times New Roman" w:cs="Times New Roman"/>
          <w:color w:val="auto"/>
        </w:rPr>
        <w:t xml:space="preserve">Особенности плана внеурочной деятельности в 1-4-х классах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План внеурочной деятельности определяет формы организации и объем внеурочной деятельности на уровне начального общего образования (до 1320 академических часов за четыре года обучения) с учетом интересов обучающихся и возможностей организации, осуществляющей образовательную деятельность. Объем внеурочной деятельности школьника распределен по годам обучения следующим образом: 1 класс – до 330 ч., 2-4 класс-до 330 ч. в год. Время, отведенное на </w:t>
      </w:r>
      <w:r w:rsidRPr="00514B0A">
        <w:rPr>
          <w:rFonts w:ascii="Times New Roman" w:hAnsi="Times New Roman" w:cs="Times New Roman"/>
        </w:rPr>
        <w:lastRenderedPageBreak/>
        <w:t xml:space="preserve">внеурочную деятельность, не учитывается при определении максимально допустимой недельной нагрузки обучающихся. </w:t>
      </w:r>
    </w:p>
    <w:p w:rsidR="00BA7A94" w:rsidRPr="00514B0A" w:rsidRDefault="00BA7A94" w:rsidP="00BA7A94">
      <w:pPr>
        <w:ind w:left="567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Продолжительность занятия внеурочной деятельности составляет 35-40 минут.  </w:t>
      </w:r>
    </w:p>
    <w:p w:rsidR="00BA7A94" w:rsidRPr="00514B0A" w:rsidRDefault="00BA7A94" w:rsidP="00BA7A94">
      <w:pPr>
        <w:spacing w:after="0" w:line="240" w:lineRule="auto"/>
        <w:ind w:right="33" w:firstLine="567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</w:t>
      </w:r>
    </w:p>
    <w:p w:rsidR="00BA7A94" w:rsidRPr="00514B0A" w:rsidRDefault="00BA7A94" w:rsidP="00BA7A94">
      <w:pPr>
        <w:spacing w:after="0"/>
        <w:ind w:left="10" w:right="43" w:hanging="10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    Цели организации внеурочной деятельности на уровне начального общего образования: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обеспечение соответствующей возрасту адаптации ребёнка в образовательной организации, создание благоприятных условий для развития ребёнка, учёт его возрастных и индивидуальных особенностей. 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Использование регулярных занятий внеурочной 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духовно-нравственное и патриотическое, экологическое воспитание. 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>Система оценки достижения планируемых результатов освоения программ внеурочной деятельности заключается в оценке динамики достижений обучающихся, в получении объективной информации о качестве подготовки обучающихся в интересах всех участников образовательных отношений.</w:t>
      </w:r>
    </w:p>
    <w:p w:rsidR="00BA7A94" w:rsidRPr="00514B0A" w:rsidRDefault="00BA7A94" w:rsidP="00BA7A94">
      <w:pPr>
        <w:ind w:left="-15" w:right="25"/>
        <w:rPr>
          <w:rFonts w:ascii="Times New Roman" w:hAnsi="Times New Roman" w:cs="Times New Roman"/>
        </w:rPr>
      </w:pPr>
    </w:p>
    <w:p w:rsidR="00BA7A94" w:rsidRPr="00514B0A" w:rsidRDefault="00BA7A94" w:rsidP="00BA7A9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При организации внеурочной деятельности руководствуемся гигиеническими требованиями к условиям реализации основной образовательной программы начального общего образования, учитываем возрастные особенности обучающихся и обеспечиваем баланс между двигательно-активными и статическими занятиями.</w:t>
      </w:r>
    </w:p>
    <w:p w:rsidR="00BA7A94" w:rsidRPr="00514B0A" w:rsidRDefault="00BA7A94" w:rsidP="00BA7A94">
      <w:pPr>
        <w:spacing w:after="163"/>
        <w:ind w:left="785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Внеурочная деятельность организуется по направлениям развития личности:</w:t>
      </w:r>
    </w:p>
    <w:p w:rsidR="00BA7A94" w:rsidRPr="00514B0A" w:rsidRDefault="00BA7A94" w:rsidP="00BA7A94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b/>
          <w:szCs w:val="24"/>
        </w:rPr>
        <w:t xml:space="preserve">Спортивно-оздоровительная деятельность </w:t>
      </w:r>
      <w:r w:rsidRPr="00514B0A">
        <w:rPr>
          <w:rFonts w:ascii="Times New Roman" w:hAnsi="Times New Roman" w:cs="Times New Roman"/>
          <w:szCs w:val="24"/>
        </w:rPr>
        <w:t>направлена на</w:t>
      </w:r>
      <w:r w:rsidRPr="00514B0A">
        <w:rPr>
          <w:rFonts w:ascii="Times New Roman" w:hAnsi="Times New Roman" w:cs="Times New Roman"/>
          <w:b/>
          <w:szCs w:val="24"/>
        </w:rPr>
        <w:t xml:space="preserve"> </w:t>
      </w:r>
      <w:r w:rsidRPr="00514B0A">
        <w:rPr>
          <w:rFonts w:ascii="Times New Roman" w:hAnsi="Times New Roman" w:cs="Times New Roman"/>
          <w:szCs w:val="24"/>
        </w:rPr>
        <w:t>физическое развитие школьника, углубление знаний об организации жизни и деятельности с учетом соблюдения правил</w:t>
      </w:r>
      <w:r w:rsidRPr="00514B0A">
        <w:rPr>
          <w:rFonts w:ascii="Times New Roman" w:hAnsi="Times New Roman" w:cs="Times New Roman"/>
          <w:b/>
          <w:szCs w:val="24"/>
        </w:rPr>
        <w:t xml:space="preserve"> </w:t>
      </w:r>
      <w:r w:rsidRPr="00514B0A">
        <w:rPr>
          <w:rFonts w:ascii="Times New Roman" w:hAnsi="Times New Roman" w:cs="Times New Roman"/>
          <w:szCs w:val="24"/>
        </w:rPr>
        <w:t>здорового безопасного образа жизни.</w:t>
      </w:r>
      <w:r w:rsidRPr="00514B0A">
        <w:rPr>
          <w:rFonts w:ascii="Times New Roman" w:hAnsi="Times New Roman" w:cs="Times New Roman"/>
          <w:b/>
          <w:szCs w:val="24"/>
        </w:rPr>
        <w:t xml:space="preserve"> </w:t>
      </w:r>
    </w:p>
    <w:p w:rsidR="00BA7A94" w:rsidRPr="00514B0A" w:rsidRDefault="00BA7A94" w:rsidP="00BA7A94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b/>
          <w:szCs w:val="24"/>
        </w:rPr>
        <w:t xml:space="preserve">Проектно-исследовательская деятельность </w:t>
      </w:r>
      <w:r w:rsidRPr="00514B0A">
        <w:rPr>
          <w:rFonts w:ascii="Times New Roman" w:hAnsi="Times New Roman" w:cs="Times New Roman"/>
          <w:szCs w:val="24"/>
        </w:rPr>
        <w:t xml:space="preserve">организуется как углубленное изучение учебных предметов в процессе совместной деятельности по выполнению проектов. </w:t>
      </w:r>
    </w:p>
    <w:p w:rsidR="00BA7A94" w:rsidRPr="00514B0A" w:rsidRDefault="00BA7A94" w:rsidP="00BA7A94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b/>
          <w:szCs w:val="24"/>
        </w:rPr>
        <w:t xml:space="preserve">Коммуникативная деятельность </w:t>
      </w:r>
      <w:r w:rsidRPr="00514B0A">
        <w:rPr>
          <w:rFonts w:ascii="Times New Roman" w:hAnsi="Times New Roman" w:cs="Times New Roman"/>
          <w:szCs w:val="24"/>
        </w:rPr>
        <w:t xml:space="preserve">направлена на совершенствование функциональной коммуникативной грамотности, культуры диалогического общения и словесного творчества. </w:t>
      </w:r>
    </w:p>
    <w:p w:rsidR="00BA7A94" w:rsidRPr="00514B0A" w:rsidRDefault="00BA7A94" w:rsidP="00BA7A94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b/>
          <w:szCs w:val="24"/>
        </w:rPr>
        <w:t xml:space="preserve">Художественно-эстетическая творческая деятельность </w:t>
      </w:r>
      <w:r w:rsidRPr="00514B0A">
        <w:rPr>
          <w:rFonts w:ascii="Times New Roman" w:hAnsi="Times New Roman" w:cs="Times New Roman"/>
          <w:szCs w:val="24"/>
        </w:rPr>
        <w:t xml:space="preserve">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 </w:t>
      </w:r>
    </w:p>
    <w:p w:rsidR="00BA7A94" w:rsidRPr="00514B0A" w:rsidRDefault="00BA7A94" w:rsidP="00BA7A94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b/>
          <w:szCs w:val="24"/>
        </w:rPr>
        <w:t xml:space="preserve">Информационная культура </w:t>
      </w:r>
      <w:r w:rsidRPr="00514B0A">
        <w:rPr>
          <w:rFonts w:ascii="Times New Roman" w:hAnsi="Times New Roman" w:cs="Times New Roman"/>
          <w:szCs w:val="24"/>
        </w:rPr>
        <w:t xml:space="preserve">предполагает учебные курсы в 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 </w:t>
      </w:r>
    </w:p>
    <w:p w:rsidR="00BA7A94" w:rsidRPr="00514B0A" w:rsidRDefault="00BA7A94" w:rsidP="00BA7A94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b/>
          <w:szCs w:val="24"/>
        </w:rPr>
        <w:t xml:space="preserve">Интеллектуальные марафоны </w:t>
      </w:r>
      <w:r w:rsidRPr="00514B0A">
        <w:rPr>
          <w:rFonts w:ascii="Times New Roman" w:hAnsi="Times New Roman" w:cs="Times New Roman"/>
          <w:szCs w:val="24"/>
        </w:rPr>
        <w:t xml:space="preserve">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самообразованию. </w:t>
      </w:r>
    </w:p>
    <w:p w:rsidR="00BA7A94" w:rsidRPr="00514B0A" w:rsidRDefault="00BA7A94" w:rsidP="00BA7A94">
      <w:pPr>
        <w:numPr>
          <w:ilvl w:val="0"/>
          <w:numId w:val="20"/>
        </w:numPr>
        <w:spacing w:after="12" w:line="240" w:lineRule="auto"/>
        <w:ind w:firstLine="557"/>
        <w:rPr>
          <w:rFonts w:ascii="Times New Roman" w:hAnsi="Times New Roman" w:cs="Times New Roman"/>
          <w:szCs w:val="24"/>
        </w:rPr>
      </w:pPr>
      <w:r w:rsidRPr="00514B0A">
        <w:rPr>
          <w:rFonts w:ascii="Times New Roman" w:eastAsia="Cambria Math" w:hAnsi="Times New Roman" w:cs="Times New Roman"/>
          <w:szCs w:val="24"/>
        </w:rPr>
        <w:t>«</w:t>
      </w:r>
      <w:r w:rsidRPr="00514B0A">
        <w:rPr>
          <w:rFonts w:ascii="Times New Roman" w:hAnsi="Times New Roman" w:cs="Times New Roman"/>
          <w:b/>
          <w:szCs w:val="24"/>
        </w:rPr>
        <w:t>Учение с увлечением!</w:t>
      </w:r>
      <w:r w:rsidRPr="00514B0A">
        <w:rPr>
          <w:rFonts w:ascii="Times New Roman" w:eastAsia="Cambria Math" w:hAnsi="Times New Roman" w:cs="Times New Roman"/>
          <w:szCs w:val="24"/>
        </w:rPr>
        <w:t>»</w:t>
      </w:r>
      <w:r w:rsidRPr="00514B0A">
        <w:rPr>
          <w:rFonts w:ascii="Times New Roman" w:hAnsi="Times New Roman" w:cs="Times New Roman"/>
          <w:b/>
          <w:szCs w:val="24"/>
        </w:rPr>
        <w:t xml:space="preserve"> </w:t>
      </w:r>
      <w:r w:rsidRPr="00514B0A">
        <w:rPr>
          <w:rFonts w:ascii="Times New Roman" w:hAnsi="Times New Roman" w:cs="Times New Roman"/>
          <w:szCs w:val="24"/>
        </w:rPr>
        <w:t xml:space="preserve"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 </w:t>
      </w:r>
    </w:p>
    <w:p w:rsidR="00BA7A94" w:rsidRPr="00514B0A" w:rsidRDefault="00BA7A94" w:rsidP="00BA7A94">
      <w:pPr>
        <w:spacing w:after="0" w:line="240" w:lineRule="auto"/>
        <w:ind w:left="693" w:firstLine="708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Программы внеурочной деятельности разработаны в соответствии с уровнем освоения: </w:t>
      </w:r>
    </w:p>
    <w:p w:rsidR="00BA7A94" w:rsidRPr="00514B0A" w:rsidRDefault="00BA7A94" w:rsidP="00BA7A94">
      <w:pPr>
        <w:spacing w:after="0" w:line="240" w:lineRule="auto"/>
        <w:ind w:left="703" w:right="1346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- ознакомительный уровень: срок освоения программы не менее 3 месяцев; - базовый уровень: срок освоения программы не менее 1 года. </w:t>
      </w:r>
    </w:p>
    <w:p w:rsidR="00BA7A94" w:rsidRPr="00514B0A" w:rsidRDefault="00BA7A94" w:rsidP="00BA7A94">
      <w:pPr>
        <w:spacing w:after="0" w:line="240" w:lineRule="auto"/>
        <w:ind w:left="693" w:firstLine="708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lastRenderedPageBreak/>
        <w:t xml:space="preserve">Распределение часов по направлениям внеурочной деятельности основано на запросе родителей и в соответствии со статусом лицея с целью усиления работы с одаренными учащимися, реализации естественно-математического направления. </w:t>
      </w:r>
    </w:p>
    <w:p w:rsidR="00BA7A94" w:rsidRPr="00514B0A" w:rsidRDefault="00BA7A94" w:rsidP="00BA7A94">
      <w:pPr>
        <w:spacing w:after="0" w:line="240" w:lineRule="auto"/>
        <w:ind w:left="693" w:firstLine="708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Занятия с одарёнными детьми сопровождаются организацией проектной и исследовательской деятельности школьников, подготовкой к участию в олимпиадах (олимпиады по общеобразовательным предметам, олимпиада для детей с ограниченными возможностями здоровья и др.); подготовкой к участию в игровых, интеллектуальных конкурсах (очных, дистанционных).  </w:t>
      </w:r>
    </w:p>
    <w:p w:rsidR="00BA7A94" w:rsidRPr="00514B0A" w:rsidRDefault="00BA7A94" w:rsidP="00BA7A94">
      <w:pPr>
        <w:spacing w:after="0" w:line="240" w:lineRule="auto"/>
        <w:ind w:left="693" w:firstLine="708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Между учебными занятиями и организацией внеурочной деятельности предусматривается динамическая пауза в 35-40 минут, используемая для активной двигательной деятельности, для организации питания.  </w:t>
      </w:r>
    </w:p>
    <w:p w:rsidR="00BA7A94" w:rsidRPr="00514B0A" w:rsidRDefault="00BA7A94" w:rsidP="00BA7A94">
      <w:pPr>
        <w:spacing w:after="0" w:line="240" w:lineRule="auto"/>
        <w:ind w:left="693" w:firstLine="708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Если ребёнок занимается в учреждениях дополнительного образования, то занятия, посещаемые им в данной организации, могут быть засчитаны как часы внеурочной деятельности по соответствующему направлению. </w:t>
      </w:r>
    </w:p>
    <w:p w:rsidR="00BA7A94" w:rsidRPr="00514B0A" w:rsidRDefault="00BA7A94" w:rsidP="00BA7A94">
      <w:pPr>
        <w:spacing w:after="0" w:line="240" w:lineRule="auto"/>
        <w:ind w:left="693" w:firstLine="708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Внеурочная деятельность в МАОУ «</w:t>
      </w:r>
      <w:proofErr w:type="spellStart"/>
      <w:r w:rsidRPr="00514B0A">
        <w:rPr>
          <w:rFonts w:ascii="Times New Roman" w:hAnsi="Times New Roman" w:cs="Times New Roman"/>
          <w:szCs w:val="24"/>
        </w:rPr>
        <w:t>Велижанская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 СОШ» реализуется за счет регулярных (проводимых на постоянной основе и включенных в расписание) и нерегулярных (не регламентирующих расписанием) занятий</w:t>
      </w:r>
      <w:r w:rsidRPr="00514B0A">
        <w:rPr>
          <w:rFonts w:ascii="Times New Roman" w:eastAsia="Calibri" w:hAnsi="Times New Roman" w:cs="Times New Roman"/>
          <w:szCs w:val="24"/>
        </w:rPr>
        <w:t xml:space="preserve">. </w:t>
      </w:r>
    </w:p>
    <w:p w:rsidR="00BA7A94" w:rsidRPr="00514B0A" w:rsidRDefault="00BA7A94" w:rsidP="00B82D68">
      <w:pPr>
        <w:spacing w:after="112"/>
        <w:ind w:left="1445"/>
        <w:rPr>
          <w:rFonts w:ascii="Times New Roman" w:hAnsi="Times New Roman" w:cs="Times New Roman"/>
          <w:b/>
          <w:szCs w:val="24"/>
        </w:rPr>
      </w:pPr>
      <w:r w:rsidRPr="00514B0A">
        <w:rPr>
          <w:rFonts w:ascii="Times New Roman" w:hAnsi="Times New Roman" w:cs="Times New Roman"/>
          <w:b/>
          <w:szCs w:val="24"/>
        </w:rPr>
        <w:t xml:space="preserve"> </w:t>
      </w:r>
    </w:p>
    <w:p w:rsidR="00BA7A94" w:rsidRPr="00514B0A" w:rsidRDefault="00BA7A94" w:rsidP="00BA7A94">
      <w:pPr>
        <w:spacing w:after="112"/>
        <w:ind w:left="14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4B0A">
        <w:rPr>
          <w:rFonts w:ascii="Times New Roman" w:hAnsi="Times New Roman" w:cs="Times New Roman"/>
          <w:b/>
          <w:sz w:val="26"/>
          <w:szCs w:val="26"/>
        </w:rPr>
        <w:t>План внеурочной деятельности (недельный)</w:t>
      </w:r>
    </w:p>
    <w:tbl>
      <w:tblPr>
        <w:tblStyle w:val="ab"/>
        <w:tblW w:w="9667" w:type="dxa"/>
        <w:jc w:val="center"/>
        <w:tblLayout w:type="fixed"/>
        <w:tblLook w:val="04A0" w:firstRow="1" w:lastRow="0" w:firstColumn="1" w:lastColumn="0" w:noHBand="0" w:noVBand="1"/>
      </w:tblPr>
      <w:tblGrid>
        <w:gridCol w:w="2818"/>
        <w:gridCol w:w="2828"/>
        <w:gridCol w:w="941"/>
        <w:gridCol w:w="908"/>
        <w:gridCol w:w="987"/>
        <w:gridCol w:w="1185"/>
      </w:tblGrid>
      <w:tr w:rsidR="00BA7A94" w:rsidRPr="00514B0A" w:rsidTr="00E872F9">
        <w:trPr>
          <w:trHeight w:val="241"/>
          <w:jc w:val="center"/>
        </w:trPr>
        <w:tc>
          <w:tcPr>
            <w:tcW w:w="2818" w:type="dxa"/>
            <w:vMerge w:val="restart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направления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</w:p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Учебные курсы</w:t>
            </w:r>
          </w:p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21" w:type="dxa"/>
            <w:gridSpan w:val="4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Количество часов в неделю</w:t>
            </w:r>
          </w:p>
        </w:tc>
      </w:tr>
      <w:tr w:rsidR="00BA7A94" w:rsidRPr="00514B0A" w:rsidTr="00E872F9">
        <w:trPr>
          <w:trHeight w:val="470"/>
          <w:jc w:val="center"/>
        </w:trPr>
        <w:tc>
          <w:tcPr>
            <w:tcW w:w="2818" w:type="dxa"/>
            <w:vMerge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BA7A94" w:rsidRPr="00514B0A" w:rsidTr="00E872F9">
        <w:trPr>
          <w:trHeight w:val="228"/>
          <w:jc w:val="center"/>
        </w:trPr>
        <w:tc>
          <w:tcPr>
            <w:tcW w:w="2818" w:type="dxa"/>
            <w:vMerge w:val="restart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Ценностное</w:t>
            </w:r>
            <w:r w:rsidRPr="00514B0A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514B0A">
              <w:rPr>
                <w:rFonts w:ascii="Times New Roman" w:hAnsi="Times New Roman" w:cs="Times New Roman"/>
                <w:szCs w:val="24"/>
              </w:rPr>
              <w:t>развитие</w:t>
            </w:r>
          </w:p>
        </w:tc>
        <w:tc>
          <w:tcPr>
            <w:tcW w:w="282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Разговор о важном</w:t>
            </w:r>
          </w:p>
        </w:tc>
        <w:tc>
          <w:tcPr>
            <w:tcW w:w="941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A7A94" w:rsidRPr="00514B0A" w:rsidTr="00E872F9">
        <w:trPr>
          <w:trHeight w:val="457"/>
          <w:jc w:val="center"/>
        </w:trPr>
        <w:tc>
          <w:tcPr>
            <w:tcW w:w="2818" w:type="dxa"/>
            <w:vMerge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функциональная грамотность</w:t>
            </w:r>
          </w:p>
        </w:tc>
        <w:tc>
          <w:tcPr>
            <w:tcW w:w="941" w:type="dxa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8" w:type="dxa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87" w:type="dxa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85" w:type="dxa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A7A94" w:rsidRPr="00514B0A" w:rsidTr="00E872F9">
        <w:trPr>
          <w:trHeight w:val="359"/>
          <w:jc w:val="center"/>
        </w:trPr>
        <w:tc>
          <w:tcPr>
            <w:tcW w:w="2818" w:type="dxa"/>
            <w:shd w:val="clear" w:color="auto" w:fill="auto"/>
          </w:tcPr>
          <w:p w:rsidR="00BA7A94" w:rsidRPr="00514B0A" w:rsidRDefault="00BA7A94" w:rsidP="00E872F9">
            <w:pPr>
              <w:widowControl w:val="0"/>
              <w:autoSpaceDE w:val="0"/>
              <w:autoSpaceDN w:val="0"/>
              <w:ind w:left="107" w:right="744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Художественно-</w:t>
            </w:r>
            <w:r w:rsidRPr="00514B0A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14B0A">
              <w:rPr>
                <w:rFonts w:ascii="Times New Roman" w:hAnsi="Times New Roman" w:cs="Times New Roman"/>
              </w:rPr>
              <w:t>эстетическая деятельность</w:t>
            </w:r>
          </w:p>
        </w:tc>
        <w:tc>
          <w:tcPr>
            <w:tcW w:w="282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В рамках программы «Орлята России»</w:t>
            </w:r>
          </w:p>
        </w:tc>
        <w:tc>
          <w:tcPr>
            <w:tcW w:w="941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90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987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185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0,5</w:t>
            </w:r>
          </w:p>
        </w:tc>
      </w:tr>
      <w:tr w:rsidR="00BA7A94" w:rsidRPr="00514B0A" w:rsidTr="00E872F9">
        <w:trPr>
          <w:trHeight w:val="214"/>
          <w:jc w:val="center"/>
        </w:trPr>
        <w:tc>
          <w:tcPr>
            <w:tcW w:w="281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Проектно-</w:t>
            </w:r>
            <w:r w:rsidRPr="00514B0A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514B0A">
              <w:rPr>
                <w:rFonts w:ascii="Times New Roman" w:hAnsi="Times New Roman" w:cs="Times New Roman"/>
                <w:szCs w:val="24"/>
              </w:rPr>
              <w:t>исследовательская деятельность</w:t>
            </w:r>
          </w:p>
        </w:tc>
        <w:tc>
          <w:tcPr>
            <w:tcW w:w="282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В рамках программы «Орлята России»</w:t>
            </w:r>
          </w:p>
        </w:tc>
        <w:tc>
          <w:tcPr>
            <w:tcW w:w="941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90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0.5</w:t>
            </w:r>
          </w:p>
        </w:tc>
        <w:tc>
          <w:tcPr>
            <w:tcW w:w="987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0.5</w:t>
            </w:r>
          </w:p>
        </w:tc>
        <w:tc>
          <w:tcPr>
            <w:tcW w:w="1185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0.5</w:t>
            </w:r>
          </w:p>
        </w:tc>
      </w:tr>
      <w:tr w:rsidR="00BA7A94" w:rsidRPr="00514B0A" w:rsidTr="00E872F9">
        <w:trPr>
          <w:trHeight w:val="672"/>
          <w:jc w:val="center"/>
        </w:trPr>
        <w:tc>
          <w:tcPr>
            <w:tcW w:w="281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Спортивно-оздоровительная деятельность</w:t>
            </w:r>
          </w:p>
        </w:tc>
        <w:tc>
          <w:tcPr>
            <w:tcW w:w="282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Спортивная секция «Подвижные игры»,</w:t>
            </w:r>
          </w:p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 В рамках программы «Орлята России»</w:t>
            </w:r>
          </w:p>
        </w:tc>
        <w:tc>
          <w:tcPr>
            <w:tcW w:w="941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A7A94" w:rsidRPr="00514B0A" w:rsidTr="00E872F9">
        <w:trPr>
          <w:trHeight w:val="228"/>
          <w:jc w:val="center"/>
        </w:trPr>
        <w:tc>
          <w:tcPr>
            <w:tcW w:w="2818" w:type="dxa"/>
            <w:shd w:val="clear" w:color="auto" w:fill="auto"/>
          </w:tcPr>
          <w:p w:rsidR="00BA7A94" w:rsidRPr="00514B0A" w:rsidRDefault="00BA7A94" w:rsidP="00E872F9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Коммуникативная деятельность</w:t>
            </w:r>
          </w:p>
        </w:tc>
        <w:tc>
          <w:tcPr>
            <w:tcW w:w="282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В рамках программы «Орлята России»</w:t>
            </w:r>
          </w:p>
        </w:tc>
        <w:tc>
          <w:tcPr>
            <w:tcW w:w="941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90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987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185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0,5</w:t>
            </w:r>
          </w:p>
        </w:tc>
      </w:tr>
      <w:tr w:rsidR="00BA7A94" w:rsidRPr="00514B0A" w:rsidTr="00E872F9">
        <w:trPr>
          <w:trHeight w:val="739"/>
          <w:jc w:val="center"/>
        </w:trPr>
        <w:tc>
          <w:tcPr>
            <w:tcW w:w="2818" w:type="dxa"/>
            <w:shd w:val="clear" w:color="auto" w:fill="auto"/>
          </w:tcPr>
          <w:p w:rsidR="00BA7A94" w:rsidRPr="00514B0A" w:rsidRDefault="00BA7A94" w:rsidP="00E872F9">
            <w:pPr>
              <w:widowControl w:val="0"/>
              <w:autoSpaceDE w:val="0"/>
              <w:autoSpaceDN w:val="0"/>
              <w:ind w:left="107" w:right="659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pacing w:val="-1"/>
              </w:rPr>
              <w:t xml:space="preserve">Информационная </w:t>
            </w:r>
            <w:r w:rsidRPr="00514B0A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14B0A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828" w:type="dxa"/>
            <w:shd w:val="clear" w:color="auto" w:fill="auto"/>
          </w:tcPr>
          <w:p w:rsidR="00BA7A94" w:rsidRPr="00514B0A" w:rsidRDefault="00BA7A94" w:rsidP="00E872F9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В рамках программы «Орлята России»</w:t>
            </w:r>
          </w:p>
        </w:tc>
        <w:tc>
          <w:tcPr>
            <w:tcW w:w="941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90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987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185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0,5</w:t>
            </w:r>
          </w:p>
        </w:tc>
      </w:tr>
      <w:tr w:rsidR="00BA7A94" w:rsidRPr="00514B0A" w:rsidTr="00E872F9">
        <w:trPr>
          <w:trHeight w:val="214"/>
          <w:jc w:val="center"/>
        </w:trPr>
        <w:tc>
          <w:tcPr>
            <w:tcW w:w="5646" w:type="dxa"/>
            <w:gridSpan w:val="2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ИТОГО недельная нагрузка</w:t>
            </w:r>
          </w:p>
        </w:tc>
        <w:tc>
          <w:tcPr>
            <w:tcW w:w="941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08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87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</w:tbl>
    <w:p w:rsidR="00BA7A94" w:rsidRPr="00514B0A" w:rsidRDefault="00BA7A94" w:rsidP="00BA7A9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A7A94" w:rsidRPr="00514B0A" w:rsidRDefault="00BA7A94" w:rsidP="00BA7A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4B0A">
        <w:rPr>
          <w:rFonts w:ascii="Times New Roman" w:hAnsi="Times New Roman" w:cs="Times New Roman"/>
          <w:b/>
          <w:sz w:val="26"/>
          <w:szCs w:val="26"/>
        </w:rPr>
        <w:t>Внеурочная деятельность в 5-7 классах</w:t>
      </w:r>
    </w:p>
    <w:p w:rsidR="00BA7A94" w:rsidRPr="00514B0A" w:rsidRDefault="00BA7A94" w:rsidP="00BA7A9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План внеурочной деятельности </w:t>
      </w:r>
      <w:r w:rsidR="00B82D68">
        <w:rPr>
          <w:rFonts w:ascii="Times New Roman" w:hAnsi="Times New Roman" w:cs="Times New Roman"/>
          <w:szCs w:val="24"/>
        </w:rPr>
        <w:t xml:space="preserve">филиала </w:t>
      </w:r>
      <w:r w:rsidRPr="00514B0A">
        <w:rPr>
          <w:rFonts w:ascii="Times New Roman" w:hAnsi="Times New Roman" w:cs="Times New Roman"/>
          <w:szCs w:val="24"/>
        </w:rPr>
        <w:t>МАОУ «</w:t>
      </w:r>
      <w:proofErr w:type="spellStart"/>
      <w:r w:rsidRPr="00514B0A">
        <w:rPr>
          <w:rFonts w:ascii="Times New Roman" w:hAnsi="Times New Roman" w:cs="Times New Roman"/>
          <w:szCs w:val="24"/>
        </w:rPr>
        <w:t>Велижанская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 СОШ»</w:t>
      </w:r>
      <w:r w:rsidR="00B82D68">
        <w:rPr>
          <w:rFonts w:ascii="Times New Roman" w:hAnsi="Times New Roman" w:cs="Times New Roman"/>
          <w:szCs w:val="24"/>
        </w:rPr>
        <w:t xml:space="preserve">-«ООШ </w:t>
      </w:r>
      <w:proofErr w:type="spellStart"/>
      <w:r w:rsidR="00B82D68">
        <w:rPr>
          <w:rFonts w:ascii="Times New Roman" w:hAnsi="Times New Roman" w:cs="Times New Roman"/>
          <w:szCs w:val="24"/>
        </w:rPr>
        <w:t>с.Канаш</w:t>
      </w:r>
      <w:proofErr w:type="spellEnd"/>
      <w:r w:rsidR="00B82D68">
        <w:rPr>
          <w:rFonts w:ascii="Times New Roman" w:hAnsi="Times New Roman" w:cs="Times New Roman"/>
          <w:szCs w:val="24"/>
        </w:rPr>
        <w:t>»</w:t>
      </w:r>
      <w:r w:rsidRPr="00514B0A">
        <w:rPr>
          <w:rFonts w:ascii="Times New Roman" w:hAnsi="Times New Roman" w:cs="Times New Roman"/>
          <w:szCs w:val="24"/>
        </w:rPr>
        <w:t xml:space="preserve"> на 2025-2026 учебный год сформирован с учетом следующих нормативно-правовых документов:</w:t>
      </w: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5AAA52CC" wp14:editId="533748C1">
            <wp:simplePos x="0" y="0"/>
            <wp:positionH relativeFrom="column">
              <wp:posOffset>5910498</wp:posOffset>
            </wp:positionH>
            <wp:positionV relativeFrom="paragraph">
              <wp:posOffset>211164</wp:posOffset>
            </wp:positionV>
            <wp:extent cx="9700" cy="32338"/>
            <wp:effectExtent l="0" t="0" r="0" b="0"/>
            <wp:wrapSquare wrapText="bothSides"/>
            <wp:docPr id="41" name="Picture 44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8" name="Picture 4425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00" cy="32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4B0A">
        <w:rPr>
          <w:rFonts w:ascii="Times New Roman" w:hAnsi="Times New Roman" w:cs="Times New Roman"/>
          <w:szCs w:val="24"/>
        </w:rPr>
        <w:t xml:space="preserve">Приказ </w:t>
      </w:r>
      <w:proofErr w:type="spellStart"/>
      <w:r w:rsidRPr="00514B0A">
        <w:rPr>
          <w:rFonts w:ascii="Times New Roman" w:hAnsi="Times New Roman" w:cs="Times New Roman"/>
          <w:szCs w:val="24"/>
        </w:rPr>
        <w:t>Минпросвещения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 России от 31.05.2021 N9 287 ”06 утверждении федерального государственного образовательного стандарта основного общего образования“</w:t>
      </w: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Письмо </w:t>
      </w:r>
      <w:proofErr w:type="spellStart"/>
      <w:r w:rsidRPr="00514B0A">
        <w:rPr>
          <w:rFonts w:ascii="Times New Roman" w:hAnsi="Times New Roman" w:cs="Times New Roman"/>
          <w:szCs w:val="24"/>
        </w:rPr>
        <w:t>Минпросвещения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 России от 05.07.2022 ЛФ ТВ- 1290/03” О направлении методических рекомендаций»</w:t>
      </w: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Формы внеурочной деятельности предусматривают активность и самостоятельность обучающихся, сочетают индивидуальную - и групповую работы, обеспечивают гибкий режим </w:t>
      </w:r>
      <w:r w:rsidRPr="00514B0A">
        <w:rPr>
          <w:rFonts w:ascii="Times New Roman" w:hAnsi="Times New Roman" w:cs="Times New Roman"/>
          <w:szCs w:val="24"/>
        </w:rPr>
        <w:lastRenderedPageBreak/>
        <w:t>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0AEEFC7E" wp14:editId="0D59223A">
            <wp:extent cx="3233" cy="6467"/>
            <wp:effectExtent l="0" t="0" r="0" b="0"/>
            <wp:docPr id="42" name="Picture 2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" name="Picture 258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С целью реализации принципа формирования единого образовательного пространства в </w:t>
      </w:r>
      <w:r w:rsidR="00B82D68">
        <w:rPr>
          <w:rFonts w:ascii="Times New Roman" w:hAnsi="Times New Roman" w:cs="Times New Roman"/>
          <w:szCs w:val="24"/>
        </w:rPr>
        <w:t xml:space="preserve">филиале </w:t>
      </w:r>
      <w:r w:rsidRPr="00514B0A">
        <w:rPr>
          <w:rFonts w:ascii="Times New Roman" w:hAnsi="Times New Roman" w:cs="Times New Roman"/>
          <w:szCs w:val="24"/>
        </w:rPr>
        <w:t>МАОУ «</w:t>
      </w:r>
      <w:proofErr w:type="spellStart"/>
      <w:r w:rsidRPr="00514B0A">
        <w:rPr>
          <w:rFonts w:ascii="Times New Roman" w:hAnsi="Times New Roman" w:cs="Times New Roman"/>
          <w:szCs w:val="24"/>
        </w:rPr>
        <w:t>Велижанская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 СОШ»</w:t>
      </w:r>
      <w:r w:rsidR="00B82D68">
        <w:rPr>
          <w:rFonts w:ascii="Times New Roman" w:hAnsi="Times New Roman" w:cs="Times New Roman"/>
          <w:szCs w:val="24"/>
        </w:rPr>
        <w:t xml:space="preserve">-«ООШ </w:t>
      </w:r>
      <w:proofErr w:type="spellStart"/>
      <w:r w:rsidR="00B82D68">
        <w:rPr>
          <w:rFonts w:ascii="Times New Roman" w:hAnsi="Times New Roman" w:cs="Times New Roman"/>
          <w:szCs w:val="24"/>
        </w:rPr>
        <w:t>с.Канаш</w:t>
      </w:r>
      <w:proofErr w:type="spellEnd"/>
      <w:r w:rsidR="00B82D68">
        <w:rPr>
          <w:rFonts w:ascii="Times New Roman" w:hAnsi="Times New Roman" w:cs="Times New Roman"/>
          <w:szCs w:val="24"/>
        </w:rPr>
        <w:t>»</w:t>
      </w:r>
      <w:r w:rsidRPr="00514B0A">
        <w:rPr>
          <w:rFonts w:ascii="Times New Roman" w:hAnsi="Times New Roman" w:cs="Times New Roman"/>
          <w:szCs w:val="24"/>
        </w:rPr>
        <w:t xml:space="preserve"> часы внеурочной деятельности используются через реализацию модели плана с преобладанием учебно-познавательной деятельности (наибольшее внимание уделяется внеурочной деятельности по учебным предметам и формированию функциональной грамотности),</w:t>
      </w: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С целью обеспечения преемственности содержания образовательных программ начального общего и основного общего образования формировании плана внеурочной деятельности образовательной организации предусмотрена часть, рекомендуемая для всех обучающихся: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2F82C43E" wp14:editId="46AF48B4">
            <wp:extent cx="6467" cy="3234"/>
            <wp:effectExtent l="0" t="0" r="0" b="0"/>
            <wp:docPr id="43" name="Picture 2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" name="Picture 259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1 час в неделю - на информационно-просветительские занятия патриотической, нравственной и экологической направленности” Разговоры о важном“</w:t>
      </w: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1 час в неделю - на занятия по формированию функциональной грамотности обучающихся (в том числе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4D84F47C" wp14:editId="00A423C0">
            <wp:extent cx="6466" cy="6467"/>
            <wp:effectExtent l="0" t="0" r="0" b="0"/>
            <wp:docPr id="44" name="Picture 2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" name="Picture 259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6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>финансовой грамотности);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33FC230A" wp14:editId="6AD90981">
            <wp:extent cx="6467" cy="32338"/>
            <wp:effectExtent l="0" t="0" r="0" b="0"/>
            <wp:docPr id="45" name="Picture 44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0" name="Picture 4426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3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4" w:rsidRPr="00514B0A" w:rsidRDefault="00BA7A94" w:rsidP="00BA7A94">
      <w:pPr>
        <w:numPr>
          <w:ilvl w:val="0"/>
          <w:numId w:val="19"/>
        </w:numPr>
        <w:spacing w:after="0" w:line="240" w:lineRule="auto"/>
        <w:ind w:right="36" w:firstLine="55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час в неделю - на занятия, направленные на удовлетворение </w:t>
      </w:r>
      <w:proofErr w:type="spellStart"/>
      <w:r w:rsidRPr="00514B0A">
        <w:rPr>
          <w:rFonts w:ascii="Times New Roman" w:hAnsi="Times New Roman" w:cs="Times New Roman"/>
          <w:szCs w:val="24"/>
        </w:rPr>
        <w:t>профориентационных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 интересов и потребностей обучающихся (в том числе основы предпринимательства).</w:t>
      </w: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Кроме того, в вариативную часть плана внеурочной деятельности включены:</w:t>
      </w:r>
    </w:p>
    <w:p w:rsidR="00BA7A94" w:rsidRPr="00514B0A" w:rsidRDefault="00BA7A94" w:rsidP="00B82D68">
      <w:pPr>
        <w:spacing w:after="0" w:line="240" w:lineRule="auto"/>
        <w:ind w:right="36"/>
        <w:rPr>
          <w:rFonts w:ascii="Times New Roman" w:hAnsi="Times New Roman" w:cs="Times New Roman"/>
          <w:szCs w:val="24"/>
        </w:rPr>
      </w:pP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2 часа в неделю на занятия, связанные с реализацией особых интеллектуальных и социокультурных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234E7B29" wp14:editId="14D7954F">
            <wp:extent cx="3233" cy="6468"/>
            <wp:effectExtent l="0" t="0" r="0" b="0"/>
            <wp:docPr id="46" name="Picture 4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" name="Picture 47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потребностей обучающихся (в том числе для сопровождения изучения отдельных учебных предметов на углубленном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2D87C121" wp14:editId="4C08E920">
            <wp:extent cx="3233" cy="6468"/>
            <wp:effectExtent l="0" t="0" r="0" b="0"/>
            <wp:docPr id="47" name="Picture 4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" name="Picture 47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>уровне, проектно-исследовательской деятельности, исторического просвещения);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0CE45E2C" wp14:editId="2FFD86E4">
            <wp:extent cx="6467" cy="6468"/>
            <wp:effectExtent l="0" t="0" r="0" b="0"/>
            <wp:docPr id="48" name="Picture 4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" name="Picture 479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4" w:rsidRPr="00514B0A" w:rsidRDefault="00BA7A94" w:rsidP="00BA7A94">
      <w:pPr>
        <w:numPr>
          <w:ilvl w:val="0"/>
          <w:numId w:val="19"/>
        </w:numPr>
        <w:spacing w:after="0" w:line="240" w:lineRule="auto"/>
        <w:ind w:right="36" w:firstLine="55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часа в неделю - на занятия, направленные на удовлетворение интересов и потребностей обучающихся в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2C2CA88E" wp14:editId="484B0D40">
            <wp:extent cx="3233" cy="3234"/>
            <wp:effectExtent l="0" t="0" r="0" b="0"/>
            <wp:docPr id="49" name="Picture 4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7" name="Picture 479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творческом и физическом развитии (в том числе организация занятий в школьных театрах, школьных музеях,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02483CE6" wp14:editId="28550591">
            <wp:extent cx="3232" cy="6468"/>
            <wp:effectExtent l="0" t="0" r="0" b="0"/>
            <wp:docPr id="50" name="Picture 4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" name="Picture 47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>школьных спортивных клубах);</w:t>
      </w: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0,5 часа в неделю - на занятия, направленные на удовлетворение социальных интересов и потребностей обучающихся (в том числе в рамках Российского движения школьников, реализации проекта ”Россия страна возможностей”).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60C3667D" wp14:editId="433FBFF2">
            <wp:extent cx="9700" cy="6468"/>
            <wp:effectExtent l="0" t="0" r="0" b="0"/>
            <wp:docPr id="51" name="Picture 4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9" name="Picture 479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700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4" w:rsidRPr="00514B0A" w:rsidRDefault="00BA7A94" w:rsidP="00BA7A9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514B0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При этом обучающиеся, посещающие учреждения дополнительного образования (спортивные, музыкальные, художественные кружки), могут освобождаются от внеурочных занятий в школе по направлению, реализуемому в данных учреждениях системы дополнительного образования, если это ведёт к практическому дублированию занятий. </w:t>
      </w:r>
    </w:p>
    <w:p w:rsidR="00BA7A94" w:rsidRPr="00514B0A" w:rsidRDefault="00BA7A94" w:rsidP="00BA7A94">
      <w:pPr>
        <w:spacing w:after="4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Часть, рекомендуемая для всех обучающихся:</w:t>
      </w:r>
    </w:p>
    <w:p w:rsidR="00BA7A94" w:rsidRPr="00514B0A" w:rsidRDefault="00BA7A94" w:rsidP="00BA7A94">
      <w:pPr>
        <w:spacing w:after="2" w:line="261" w:lineRule="auto"/>
        <w:ind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7FB38E63" wp14:editId="266A6640">
            <wp:extent cx="3233" cy="109951"/>
            <wp:effectExtent l="0" t="0" r="0" b="0"/>
            <wp:docPr id="52" name="Picture 44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5" name="Picture 4426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10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1. Информационно-просветительские занятия патриотической, нравственной и </w:t>
      </w:r>
      <w:proofErr w:type="spellStart"/>
      <w:r w:rsidRPr="00514B0A">
        <w:rPr>
          <w:rFonts w:ascii="Times New Roman" w:hAnsi="Times New Roman" w:cs="Times New Roman"/>
          <w:szCs w:val="24"/>
        </w:rPr>
        <w:t>экологическои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 направленности ”Разговоры о важном ”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5AE16982" wp14:editId="14998C47">
            <wp:extent cx="35566" cy="29105"/>
            <wp:effectExtent l="0" t="0" r="0" b="0"/>
            <wp:docPr id="53" name="Picture 44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7" name="Picture 4426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566" cy="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Основная цель: развитие ценностного отношения обучающихся к своей Родине - России, населяющим ее людям, ее уникальной истории, богатой природе и великой культуре. 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BA7A94" w:rsidRPr="00514B0A" w:rsidRDefault="00BA7A94" w:rsidP="00BA7A94">
      <w:pPr>
        <w:tabs>
          <w:tab w:val="center" w:pos="1482"/>
          <w:tab w:val="center" w:pos="6706"/>
        </w:tabs>
        <w:spacing w:after="2" w:line="261" w:lineRule="auto"/>
        <w:ind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2.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61A7306B" wp14:editId="65F974A7">
            <wp:extent cx="3234" cy="6468"/>
            <wp:effectExtent l="0" t="0" r="0" b="0"/>
            <wp:docPr id="54" name="Picture 4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4" name="Picture 480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. Занятия, направленные на удовлетворение </w:t>
      </w:r>
      <w:proofErr w:type="spellStart"/>
      <w:r w:rsidRPr="00514B0A">
        <w:rPr>
          <w:rFonts w:ascii="Times New Roman" w:hAnsi="Times New Roman" w:cs="Times New Roman"/>
          <w:szCs w:val="24"/>
        </w:rPr>
        <w:t>профориентационных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 интересов и потребностей обучающихся.</w:t>
      </w:r>
    </w:p>
    <w:p w:rsidR="00BA7A94" w:rsidRPr="00514B0A" w:rsidRDefault="00BA7A94" w:rsidP="00BA7A94">
      <w:pPr>
        <w:spacing w:after="14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Основная Цель: развитие ценностного отношения обучающихся к труду, как основному способу достижения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2DFD0735" wp14:editId="5F0A3C3E">
            <wp:extent cx="9699" cy="74378"/>
            <wp:effectExtent l="0" t="0" r="0" b="0"/>
            <wp:docPr id="55" name="Picture 44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9" name="Picture 4426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699" cy="7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26B5F503" wp14:editId="2D852971">
            <wp:extent cx="3234" cy="3235"/>
            <wp:effectExtent l="0" t="0" r="0" b="0"/>
            <wp:docPr id="56" name="Picture 4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" name="Picture 480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жизненного благополучия и ощущения уверенности в жизни. Основная задача: формирование готовности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6893941D" wp14:editId="00A601FE">
            <wp:extent cx="6467" cy="93782"/>
            <wp:effectExtent l="0" t="0" r="0" b="0"/>
            <wp:docPr id="57" name="Picture 44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6" name="Picture 4427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9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</w:r>
      <w:proofErr w:type="spellStart"/>
      <w:r w:rsidRPr="00514B0A">
        <w:rPr>
          <w:rFonts w:ascii="Times New Roman" w:hAnsi="Times New Roman" w:cs="Times New Roman"/>
          <w:szCs w:val="24"/>
        </w:rPr>
        <w:t>внепрофессиональной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 деятельности.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7BA71E7F" wp14:editId="5549FB4D">
            <wp:extent cx="3233" cy="3234"/>
            <wp:effectExtent l="0" t="0" r="0" b="0"/>
            <wp:docPr id="58" name="Picture 7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" name="Picture 702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Основные организационные формы: </w:t>
      </w:r>
      <w:proofErr w:type="spellStart"/>
      <w:r w:rsidRPr="00514B0A">
        <w:rPr>
          <w:rFonts w:ascii="Times New Roman" w:hAnsi="Times New Roman" w:cs="Times New Roman"/>
          <w:szCs w:val="24"/>
        </w:rPr>
        <w:t>профориентационные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 беседы, деловые игры, </w:t>
      </w:r>
      <w:proofErr w:type="spellStart"/>
      <w:r w:rsidRPr="00514B0A">
        <w:rPr>
          <w:rFonts w:ascii="Times New Roman" w:hAnsi="Times New Roman" w:cs="Times New Roman"/>
          <w:szCs w:val="24"/>
        </w:rPr>
        <w:t>квесты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профессий. Основное содержание: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123AA672" wp14:editId="6F102559">
            <wp:extent cx="3233" cy="38806"/>
            <wp:effectExtent l="0" t="0" r="0" b="0"/>
            <wp:docPr id="59" name="Picture 44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8" name="Picture 4427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знакомство с миром профессий и способами получения профессионального образования создание условий для развития </w:t>
      </w:r>
      <w:proofErr w:type="spellStart"/>
      <w:r w:rsidRPr="00514B0A">
        <w:rPr>
          <w:rFonts w:ascii="Times New Roman" w:hAnsi="Times New Roman" w:cs="Times New Roman"/>
          <w:szCs w:val="24"/>
        </w:rPr>
        <w:t>надпрофессиональных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 навыков (общения, работы в команде, поведения в </w:t>
      </w:r>
      <w:r w:rsidRPr="00514B0A">
        <w:rPr>
          <w:rFonts w:ascii="Times New Roman" w:hAnsi="Times New Roman" w:cs="Times New Roman"/>
          <w:szCs w:val="24"/>
        </w:rPr>
        <w:lastRenderedPageBreak/>
        <w:t xml:space="preserve">конфликтной ситуации и создание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5975C18A" wp14:editId="158EAEDE">
            <wp:extent cx="6467" cy="6468"/>
            <wp:effectExtent l="0" t="0" r="0" b="0"/>
            <wp:docPr id="60" name="Picture 7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" name="Picture 702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условий для познания обучающимся самого себя, своих мотивов, устремлений, </w:t>
      </w:r>
    </w:p>
    <w:p w:rsidR="00BA7A94" w:rsidRPr="00514B0A" w:rsidRDefault="00BA7A94" w:rsidP="00BA7A94">
      <w:pPr>
        <w:spacing w:after="14" w:line="240" w:lineRule="auto"/>
        <w:ind w:right="36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склонностей как условий для формирования уверенности в себе, способности адекватно оценивать свои силы и возможности.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1DD7250F" wp14:editId="61B582F2">
            <wp:extent cx="3232" cy="3234"/>
            <wp:effectExtent l="0" t="0" r="0" b="0"/>
            <wp:docPr id="61" name="Picture 7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" name="Picture 703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4" w:rsidRPr="00514B0A" w:rsidRDefault="00BA7A94" w:rsidP="00BA7A94">
      <w:pPr>
        <w:spacing w:after="2" w:line="261" w:lineRule="auto"/>
        <w:ind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3. Занятия, связанные с реализацией особых интеллектуальных социокультурных потребностей обучающихся.</w:t>
      </w:r>
    </w:p>
    <w:p w:rsidR="00BA7A94" w:rsidRPr="00514B0A" w:rsidRDefault="00BA7A94" w:rsidP="00BA7A94">
      <w:pPr>
        <w:spacing w:after="0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Основная цель: интеллектуальное и общекультурное развитие обучающихся, удовлетворение их особых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0B6D573B" wp14:editId="7CB839B0">
            <wp:extent cx="3234" cy="6468"/>
            <wp:effectExtent l="0" t="0" r="0" b="0"/>
            <wp:docPr id="62" name="Picture 7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2" name="Picture 703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>познавательных, культурных, оздоровительных потребностей и интересов. Основная задача: формирование ценностного отношения обучающихся -к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 Основные направления деятельности: занятия по дополнительному или углубленному изучению учебных предметов или модулей в рамках кружков; занятия в рамках исследовательской и проектной деятельности; дополнительные занятия для школьников, испытывающих затруднения в освоении учебной программы</w:t>
      </w:r>
    </w:p>
    <w:p w:rsidR="00BA7A94" w:rsidRPr="00514B0A" w:rsidRDefault="00BA7A94" w:rsidP="00BA7A94">
      <w:pPr>
        <w:spacing w:after="2" w:line="261" w:lineRule="auto"/>
        <w:ind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428A0B2D" wp14:editId="44DB891A">
            <wp:extent cx="6467" cy="93782"/>
            <wp:effectExtent l="0" t="0" r="0" b="0"/>
            <wp:docPr id="63" name="Picture 44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0" name="Picture 4428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9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>4. 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3527766C" wp14:editId="45F6EE1E">
            <wp:extent cx="3234" cy="3234"/>
            <wp:effectExtent l="0" t="0" r="0" b="0"/>
            <wp:docPr id="64" name="Picture 7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" name="Picture 703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4" w:rsidRPr="00514B0A" w:rsidRDefault="00BA7A94" w:rsidP="00BA7A94">
      <w:pPr>
        <w:spacing w:after="7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2D19C96B" wp14:editId="5150E383">
            <wp:simplePos x="0" y="0"/>
            <wp:positionH relativeFrom="column">
              <wp:posOffset>397698</wp:posOffset>
            </wp:positionH>
            <wp:positionV relativeFrom="paragraph">
              <wp:posOffset>1873162</wp:posOffset>
            </wp:positionV>
            <wp:extent cx="6467" cy="77613"/>
            <wp:effectExtent l="0" t="0" r="0" b="0"/>
            <wp:wrapSquare wrapText="bothSides"/>
            <wp:docPr id="65" name="Picture 44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9" name="Picture 4428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77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4B0A">
        <w:rPr>
          <w:rFonts w:ascii="Times New Roman" w:hAnsi="Times New Roman" w:cs="Times New Roman"/>
          <w:szCs w:val="24"/>
        </w:rPr>
        <w:t xml:space="preserve">Основная цель: удовлетворение интересов и потребностей обучающихся в творческом и физическом развитии,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27350A08" wp14:editId="38CEAEE5">
            <wp:extent cx="19400" cy="22637"/>
            <wp:effectExtent l="0" t="0" r="0" b="0"/>
            <wp:docPr id="66" name="Picture 44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2" name="Picture 4428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400" cy="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помощь в самореализации, раскрытии и развитии способностей и талантов. Основные задачи: раскрытие творческих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6C1866CC" wp14:editId="7F2C979E">
            <wp:extent cx="6466" cy="3234"/>
            <wp:effectExtent l="0" t="0" r="0" b="0"/>
            <wp:docPr id="67" name="Picture 7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" name="Picture 703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66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способностей школьников, формирование у них чувства </w:t>
      </w:r>
    </w:p>
    <w:p w:rsidR="00BA7A94" w:rsidRPr="00514B0A" w:rsidRDefault="00BA7A94" w:rsidP="00BA7A94">
      <w:pPr>
        <w:spacing w:after="7" w:line="240" w:lineRule="auto"/>
        <w:ind w:right="36" w:firstLine="284"/>
        <w:rPr>
          <w:rFonts w:ascii="Times New Roman" w:hAnsi="Times New Roman" w:cs="Times New Roman"/>
          <w:szCs w:val="24"/>
        </w:rPr>
      </w:pPr>
    </w:p>
    <w:p w:rsidR="00BA7A94" w:rsidRPr="00514B0A" w:rsidRDefault="00BA7A94" w:rsidP="00BA7A94">
      <w:pPr>
        <w:spacing w:after="7" w:line="240" w:lineRule="auto"/>
        <w:ind w:right="36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вкуса и умения ценить прекрасное, формирование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6CC17DCF" wp14:editId="56046050">
            <wp:extent cx="3233" cy="6468"/>
            <wp:effectExtent l="0" t="0" r="0" b="0"/>
            <wp:docPr id="68" name="Picture 7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0" name="Picture 704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ценностного отношения к культуре; физическое развитие обучающихся, привитие им любви к спорту и побуждение к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00EFCF7B" wp14:editId="0AF7632D">
            <wp:extent cx="3233" cy="6467"/>
            <wp:effectExtent l="0" t="0" r="0" b="0"/>
            <wp:docPr id="69" name="Picture 7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" name="Picture 704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</w:r>
      <w:proofErr w:type="spellStart"/>
      <w:r w:rsidRPr="00514B0A">
        <w:rPr>
          <w:rFonts w:ascii="Times New Roman" w:hAnsi="Times New Roman" w:cs="Times New Roman"/>
          <w:szCs w:val="24"/>
        </w:rPr>
        <w:t>самообслуживающего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 труда. Основные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4FA45F62" wp14:editId="6FEC141E">
            <wp:extent cx="3234" cy="3234"/>
            <wp:effectExtent l="0" t="0" r="0" b="0"/>
            <wp:docPr id="70" name="Picture 7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" name="Picture 704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организационные формы: занятия школьников в различных творческих объединениях (музыкальных, хоровых или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4ECCBF6E" wp14:editId="1FD8B49B">
            <wp:extent cx="9700" cy="80846"/>
            <wp:effectExtent l="0" t="0" r="0" b="0"/>
            <wp:docPr id="71" name="Picture 44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4" name="Picture 4428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700" cy="8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танцевальных студиях, театральных кружках или кружках художественного творчества, журналистских, поэтических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57956963" wp14:editId="19F8D4F5">
            <wp:extent cx="3234" cy="67911"/>
            <wp:effectExtent l="0" t="0" r="0" b="0"/>
            <wp:docPr id="72" name="Picture 44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7" name="Picture 4428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>или писательских клубах и т.п.) занятия школьников в спортивных объединениях (секциях, организация спортивных турниров и соревнований); занятия школьников в объединениях туристско-краеведческой направленности (экскурсии, развитие школьных музеев);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7A0E743F" wp14:editId="178E8C66">
            <wp:extent cx="3233" cy="3234"/>
            <wp:effectExtent l="0" t="0" r="0" b="0"/>
            <wp:docPr id="73" name="Picture 9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" name="Picture 919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A94" w:rsidRPr="00514B0A" w:rsidRDefault="00BA7A94" w:rsidP="00BA7A94">
      <w:pPr>
        <w:spacing w:after="2" w:line="261" w:lineRule="auto"/>
        <w:ind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52ACF41A" wp14:editId="501D7B7C">
            <wp:extent cx="3233" cy="6468"/>
            <wp:effectExtent l="0" t="0" r="0" b="0"/>
            <wp:docPr id="74" name="Picture 9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" name="Picture 919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5. Занятия, направленные, на удовлетворение социальных интересов и потребностей обучающихся, на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16172F6C" wp14:editId="128300E1">
            <wp:extent cx="3234" cy="3234"/>
            <wp:effectExtent l="0" t="0" r="0" b="0"/>
            <wp:docPr id="75" name="Picture 9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" name="Picture 919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46C56585" wp14:editId="1DD4787C">
            <wp:extent cx="3233" cy="3234"/>
            <wp:effectExtent l="0" t="0" r="0" b="0"/>
            <wp:docPr id="76" name="Picture 9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" name="Picture 919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>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:rsidR="00BA7A94" w:rsidRPr="00514B0A" w:rsidRDefault="00BA7A94" w:rsidP="00BA7A94">
      <w:pPr>
        <w:spacing w:after="17" w:line="240" w:lineRule="auto"/>
        <w:ind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7B1EE65D" wp14:editId="6B787C43">
            <wp:extent cx="6467" cy="6468"/>
            <wp:effectExtent l="0" t="0" r="0" b="0"/>
            <wp:docPr id="77" name="Picture 9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" name="Picture 919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Основная цель: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макро- и микро-коммуникаций, складывающихся в образовательной организации, понимания зон личного влияния на уклад школьной жизни. Основные организационные формы: педагогическое сопровождение деятельности Российского движения школьников и Юнармейских </w:t>
      </w:r>
      <w:proofErr w:type="spellStart"/>
      <w:r w:rsidRPr="00514B0A">
        <w:rPr>
          <w:rFonts w:ascii="Times New Roman" w:hAnsi="Times New Roman" w:cs="Times New Roman"/>
          <w:szCs w:val="24"/>
        </w:rPr>
        <w:t>отрядов;волонтерских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организацией;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флэш-мобов);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</w:t>
      </w:r>
      <w:r w:rsidRPr="00514B0A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0844078F" wp14:editId="34E2BE1C">
            <wp:extent cx="6467" cy="3234"/>
            <wp:effectExtent l="0" t="0" r="0" b="0"/>
            <wp:docPr id="78" name="Picture 9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" name="Picture 919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>группы по урегулированию конфликтных ситуаций в школе и т.п.</w:t>
      </w:r>
    </w:p>
    <w:p w:rsidR="00BA7A94" w:rsidRPr="00514B0A" w:rsidRDefault="00BA7A94" w:rsidP="00BA7A94">
      <w:pPr>
        <w:spacing w:after="60" w:line="240" w:lineRule="auto"/>
        <w:ind w:right="5"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Главным эффектом реализации программ внеурочной деятельности является развитие личностных качеств учащихся.</w:t>
      </w:r>
    </w:p>
    <w:p w:rsidR="00BA7A94" w:rsidRPr="00514B0A" w:rsidRDefault="00BA7A94" w:rsidP="00BA7A94">
      <w:pPr>
        <w:spacing w:after="21" w:line="240" w:lineRule="auto"/>
        <w:ind w:firstLine="284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 wp14:anchorId="79A404BF" wp14:editId="245705A8">
            <wp:extent cx="3234" cy="3234"/>
            <wp:effectExtent l="0" t="0" r="0" b="0"/>
            <wp:docPr id="79" name="Picture 9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" name="Picture 9199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B0A">
        <w:rPr>
          <w:rFonts w:ascii="Times New Roman" w:hAnsi="Times New Roman" w:cs="Times New Roman"/>
          <w:szCs w:val="24"/>
        </w:rPr>
        <w:t xml:space="preserve">Для занятий внеурочной деятельностью используются учебные кабинеты, актовый зал, спортивный залы, спортивная площадка, компьютерный класс, Точка Роста, президентская библиотека, </w:t>
      </w:r>
      <w:proofErr w:type="spellStart"/>
      <w:r w:rsidRPr="00514B0A">
        <w:rPr>
          <w:rFonts w:ascii="Times New Roman" w:hAnsi="Times New Roman" w:cs="Times New Roman"/>
          <w:szCs w:val="24"/>
        </w:rPr>
        <w:t>науколаб</w:t>
      </w:r>
      <w:proofErr w:type="spellEnd"/>
      <w:r w:rsidRPr="00514B0A">
        <w:rPr>
          <w:rFonts w:ascii="Times New Roman" w:hAnsi="Times New Roman" w:cs="Times New Roman"/>
          <w:szCs w:val="24"/>
        </w:rPr>
        <w:t>.</w:t>
      </w:r>
    </w:p>
    <w:p w:rsidR="00BA7A94" w:rsidRPr="00514B0A" w:rsidRDefault="00BA7A94" w:rsidP="00BA7A94">
      <w:pPr>
        <w:spacing w:after="0" w:line="240" w:lineRule="auto"/>
        <w:ind w:left="672" w:right="36"/>
        <w:rPr>
          <w:rFonts w:ascii="Times New Roman" w:hAnsi="Times New Roman" w:cs="Times New Roman"/>
          <w:szCs w:val="24"/>
        </w:rPr>
      </w:pPr>
    </w:p>
    <w:p w:rsidR="00BA7A94" w:rsidRPr="00514B0A" w:rsidRDefault="00BA7A94" w:rsidP="00BA7A94">
      <w:pPr>
        <w:ind w:left="926" w:hanging="10"/>
        <w:jc w:val="center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b/>
          <w:szCs w:val="24"/>
        </w:rPr>
        <w:t>ПЛАН ВНЕУРОЧНОЙ ДЕЯТЕЛЬНОСТИ</w:t>
      </w:r>
    </w:p>
    <w:p w:rsidR="00BA7A94" w:rsidRPr="00514B0A" w:rsidRDefault="00BA7A94" w:rsidP="00BA7A94">
      <w:pPr>
        <w:ind w:left="926" w:right="1" w:hanging="10"/>
        <w:rPr>
          <w:rFonts w:ascii="Times New Roman" w:hAnsi="Times New Roman" w:cs="Times New Roman"/>
          <w:b/>
          <w:szCs w:val="24"/>
        </w:rPr>
      </w:pPr>
    </w:p>
    <w:tbl>
      <w:tblPr>
        <w:tblStyle w:val="TableGrid1"/>
        <w:tblW w:w="10575" w:type="dxa"/>
        <w:tblInd w:w="-292" w:type="dxa"/>
        <w:tblCellMar>
          <w:right w:w="89" w:type="dxa"/>
        </w:tblCellMar>
        <w:tblLook w:val="04A0" w:firstRow="1" w:lastRow="0" w:firstColumn="1" w:lastColumn="0" w:noHBand="0" w:noVBand="1"/>
      </w:tblPr>
      <w:tblGrid>
        <w:gridCol w:w="2150"/>
        <w:gridCol w:w="1800"/>
        <w:gridCol w:w="1433"/>
        <w:gridCol w:w="1167"/>
        <w:gridCol w:w="1167"/>
        <w:gridCol w:w="1167"/>
        <w:gridCol w:w="608"/>
        <w:gridCol w:w="559"/>
        <w:gridCol w:w="1167"/>
      </w:tblGrid>
      <w:tr w:rsidR="00BA7A94" w:rsidRPr="00514B0A" w:rsidTr="00E872F9">
        <w:trPr>
          <w:trHeight w:val="342"/>
        </w:trPr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ab/>
            </w:r>
            <w:r w:rsidRPr="00514B0A">
              <w:rPr>
                <w:rFonts w:ascii="Times New Roman" w:hAnsi="Times New Roman" w:cs="Times New Roman"/>
                <w:b/>
                <w:szCs w:val="24"/>
              </w:rPr>
              <w:t xml:space="preserve">Направления внеурочной деятельности </w:t>
            </w:r>
          </w:p>
        </w:tc>
        <w:tc>
          <w:tcPr>
            <w:tcW w:w="2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firstLine="7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 xml:space="preserve">Курсы внеурочной деятельности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8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BA7A94" w:rsidRPr="00514B0A" w:rsidRDefault="00BA7A94" w:rsidP="00E872F9">
            <w:pPr>
              <w:spacing w:line="259" w:lineRule="auto"/>
              <w:ind w:left="73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 xml:space="preserve">Количество часов в неделю </w:t>
            </w:r>
          </w:p>
        </w:tc>
      </w:tr>
      <w:tr w:rsidR="00BA7A94" w:rsidRPr="00514B0A" w:rsidTr="00E872F9">
        <w:trPr>
          <w:trHeight w:val="475"/>
        </w:trPr>
        <w:tc>
          <w:tcPr>
            <w:tcW w:w="29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>5A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right="41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 xml:space="preserve">5Б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right="3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 xml:space="preserve">6А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right="6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 xml:space="preserve">6Б 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right="84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>7А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A7A94" w:rsidRPr="00514B0A" w:rsidRDefault="00BA7A94" w:rsidP="00E872F9">
            <w:pPr>
              <w:spacing w:line="259" w:lineRule="auto"/>
              <w:ind w:right="8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 xml:space="preserve">7Б </w:t>
            </w:r>
          </w:p>
        </w:tc>
      </w:tr>
      <w:tr w:rsidR="00BA7A94" w:rsidRPr="00514B0A" w:rsidTr="00E872F9">
        <w:trPr>
          <w:trHeight w:val="759"/>
        </w:trPr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Ценностное</w:t>
            </w:r>
            <w:r w:rsidRPr="00514B0A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514B0A">
              <w:rPr>
                <w:rFonts w:ascii="Times New Roman" w:hAnsi="Times New Roman" w:cs="Times New Roman"/>
                <w:szCs w:val="24"/>
              </w:rPr>
              <w:t>развитие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ind w:firstLine="7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Информационно-просветительские занятия  "Разговоры о важном"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84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84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83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8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14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84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</w:tr>
      <w:tr w:rsidR="00BA7A94" w:rsidRPr="00514B0A" w:rsidTr="00E872F9">
        <w:trPr>
          <w:trHeight w:val="244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Внеурочная</w:t>
            </w:r>
            <w:r w:rsidRPr="00514B0A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r w:rsidRPr="00514B0A">
              <w:rPr>
                <w:rFonts w:ascii="Times New Roman" w:hAnsi="Times New Roman" w:cs="Times New Roman"/>
                <w:szCs w:val="24"/>
              </w:rPr>
              <w:t>деятельность</w:t>
            </w:r>
            <w:r w:rsidRPr="00514B0A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514B0A">
              <w:rPr>
                <w:rFonts w:ascii="Times New Roman" w:hAnsi="Times New Roman" w:cs="Times New Roman"/>
                <w:szCs w:val="24"/>
              </w:rPr>
              <w:t xml:space="preserve">по </w:t>
            </w:r>
            <w:r w:rsidRPr="00514B0A">
              <w:rPr>
                <w:rFonts w:ascii="Times New Roman" w:hAnsi="Times New Roman" w:cs="Times New Roman"/>
                <w:spacing w:val="-47"/>
                <w:szCs w:val="24"/>
              </w:rPr>
              <w:t xml:space="preserve">  </w:t>
            </w:r>
            <w:r w:rsidRPr="00514B0A">
              <w:rPr>
                <w:rFonts w:ascii="Times New Roman" w:hAnsi="Times New Roman" w:cs="Times New Roman"/>
                <w:szCs w:val="24"/>
              </w:rPr>
              <w:t>развитию</w:t>
            </w:r>
            <w:r w:rsidRPr="00514B0A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514B0A">
              <w:rPr>
                <w:rFonts w:ascii="Times New Roman" w:hAnsi="Times New Roman" w:cs="Times New Roman"/>
                <w:szCs w:val="24"/>
              </w:rPr>
              <w:t xml:space="preserve">личности  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Шоу профессий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8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14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A7A94" w:rsidRPr="00514B0A" w:rsidTr="00E872F9">
        <w:trPr>
          <w:trHeight w:val="210"/>
        </w:trPr>
        <w:tc>
          <w:tcPr>
            <w:tcW w:w="29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514B0A">
              <w:rPr>
                <w:rFonts w:ascii="Times New Roman" w:hAnsi="Times New Roman" w:cs="Times New Roman"/>
                <w:szCs w:val="24"/>
              </w:rPr>
              <w:t>Медиастрана</w:t>
            </w:r>
            <w:proofErr w:type="spellEnd"/>
            <w:r w:rsidRPr="00514B0A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8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14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84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A7A94" w:rsidRPr="00514B0A" w:rsidTr="00E872F9">
        <w:trPr>
          <w:trHeight w:val="509"/>
        </w:trPr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 Внеурочная</w:t>
            </w:r>
            <w:r w:rsidRPr="00514B0A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r w:rsidRPr="00514B0A">
              <w:rPr>
                <w:rFonts w:ascii="Times New Roman" w:hAnsi="Times New Roman" w:cs="Times New Roman"/>
                <w:szCs w:val="24"/>
              </w:rPr>
              <w:t>деятельность</w:t>
            </w:r>
            <w:r w:rsidRPr="00514B0A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514B0A">
              <w:rPr>
                <w:rFonts w:ascii="Times New Roman" w:hAnsi="Times New Roman" w:cs="Times New Roman"/>
                <w:szCs w:val="24"/>
              </w:rPr>
              <w:t xml:space="preserve">по </w:t>
            </w:r>
            <w:r w:rsidRPr="00514B0A">
              <w:rPr>
                <w:rFonts w:ascii="Times New Roman" w:hAnsi="Times New Roman" w:cs="Times New Roman"/>
                <w:spacing w:val="-47"/>
                <w:szCs w:val="24"/>
              </w:rPr>
              <w:t xml:space="preserve"> </w:t>
            </w:r>
            <w:r w:rsidRPr="00514B0A">
              <w:rPr>
                <w:rFonts w:ascii="Times New Roman" w:hAnsi="Times New Roman" w:cs="Times New Roman"/>
                <w:szCs w:val="24"/>
              </w:rPr>
              <w:t>учебным предметам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BA7A94" w:rsidRPr="00514B0A" w:rsidRDefault="00BA7A94" w:rsidP="00E872F9">
            <w:pPr>
              <w:widowControl w:val="0"/>
              <w:autoSpaceDE w:val="0"/>
              <w:autoSpaceDN w:val="0"/>
              <w:spacing w:line="223" w:lineRule="exact"/>
              <w:rPr>
                <w:rFonts w:ascii="Times New Roman" w:hAnsi="Times New Roman" w:cs="Times New Roman"/>
                <w:lang w:eastAsia="en-US"/>
              </w:rPr>
            </w:pPr>
            <w:r w:rsidRPr="00514B0A">
              <w:rPr>
                <w:rFonts w:ascii="Times New Roman" w:hAnsi="Times New Roman" w:cs="Times New Roman"/>
                <w:lang w:eastAsia="en-US"/>
              </w:rPr>
              <w:t>Кружок</w:t>
            </w:r>
            <w:r w:rsidRPr="00514B0A">
              <w:rPr>
                <w:rFonts w:ascii="Times New Roman" w:hAnsi="Times New Roman" w:cs="Times New Roman"/>
                <w:spacing w:val="74"/>
                <w:lang w:eastAsia="en-US"/>
              </w:rPr>
              <w:t xml:space="preserve"> </w:t>
            </w:r>
            <w:r w:rsidRPr="00514B0A">
              <w:rPr>
                <w:rFonts w:ascii="Times New Roman" w:hAnsi="Times New Roman" w:cs="Times New Roman"/>
                <w:lang w:eastAsia="en-US"/>
              </w:rPr>
              <w:t>«Я географ»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0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A7A94" w:rsidRPr="00514B0A" w:rsidTr="00E872F9">
        <w:trPr>
          <w:trHeight w:val="870"/>
        </w:trPr>
        <w:tc>
          <w:tcPr>
            <w:tcW w:w="2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BA7A94" w:rsidRPr="00514B0A" w:rsidRDefault="00BA7A94" w:rsidP="00E872F9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Times New Roman" w:hAnsi="Times New Roman" w:cs="Times New Roman"/>
                <w:lang w:eastAsia="en-US"/>
              </w:rPr>
            </w:pPr>
            <w:r w:rsidRPr="00514B0A">
              <w:rPr>
                <w:rFonts w:ascii="Times New Roman" w:hAnsi="Times New Roman" w:cs="Times New Roman"/>
                <w:lang w:eastAsia="en-US"/>
              </w:rPr>
              <w:t>Функциональная грамотность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0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A7A94" w:rsidRPr="00514B0A" w:rsidTr="00E872F9">
        <w:tc>
          <w:tcPr>
            <w:tcW w:w="296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</w:tcBorders>
          </w:tcPr>
          <w:p w:rsidR="00BA7A94" w:rsidRPr="00514B0A" w:rsidRDefault="00BA7A94" w:rsidP="00E872F9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0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7A94" w:rsidRPr="00514B0A" w:rsidTr="00E872F9">
        <w:trPr>
          <w:trHeight w:val="581"/>
        </w:trPr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 w:right="99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   Внеурочная деятельность, направленная на развитие воспитательных мероприятий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Times New Roman" w:hAnsi="Times New Roman" w:cs="Times New Roman"/>
                <w:lang w:eastAsia="en-US"/>
              </w:rPr>
            </w:pPr>
            <w:r w:rsidRPr="00514B0A">
              <w:rPr>
                <w:rFonts w:ascii="Times New Roman" w:hAnsi="Times New Roman" w:cs="Times New Roman"/>
                <w:lang w:eastAsia="en-US"/>
              </w:rPr>
              <w:t>Секция</w:t>
            </w:r>
            <w:r w:rsidRPr="00514B0A">
              <w:rPr>
                <w:rFonts w:ascii="Times New Roman" w:hAnsi="Times New Roman" w:cs="Times New Roman"/>
                <w:spacing w:val="-4"/>
                <w:lang w:eastAsia="en-US"/>
              </w:rPr>
              <w:t xml:space="preserve"> </w:t>
            </w:r>
            <w:r w:rsidRPr="00514B0A">
              <w:rPr>
                <w:rFonts w:ascii="Times New Roman" w:hAnsi="Times New Roman" w:cs="Times New Roman"/>
                <w:lang w:eastAsia="en-US"/>
              </w:rPr>
              <w:t>игровых</w:t>
            </w:r>
            <w:r w:rsidRPr="00514B0A">
              <w:rPr>
                <w:rFonts w:ascii="Times New Roman" w:hAnsi="Times New Roman" w:cs="Times New Roman"/>
                <w:spacing w:val="-3"/>
                <w:lang w:eastAsia="en-US"/>
              </w:rPr>
              <w:t xml:space="preserve"> </w:t>
            </w:r>
            <w:r w:rsidRPr="00514B0A">
              <w:rPr>
                <w:rFonts w:ascii="Times New Roman" w:hAnsi="Times New Roman" w:cs="Times New Roman"/>
                <w:lang w:eastAsia="en-US"/>
              </w:rPr>
              <w:t>видов</w:t>
            </w:r>
            <w:r w:rsidRPr="00514B0A">
              <w:rPr>
                <w:rFonts w:ascii="Times New Roman" w:hAnsi="Times New Roman" w:cs="Times New Roman"/>
                <w:spacing w:val="-3"/>
                <w:lang w:eastAsia="en-US"/>
              </w:rPr>
              <w:t xml:space="preserve"> </w:t>
            </w:r>
            <w:r w:rsidRPr="00514B0A">
              <w:rPr>
                <w:rFonts w:ascii="Times New Roman" w:hAnsi="Times New Roman" w:cs="Times New Roman"/>
                <w:lang w:eastAsia="en-US"/>
              </w:rPr>
              <w:t>спорта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(волейбол,</w:t>
            </w:r>
            <w:r w:rsidRPr="00514B0A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514B0A">
              <w:rPr>
                <w:rFonts w:ascii="Times New Roman" w:hAnsi="Times New Roman" w:cs="Times New Roman"/>
                <w:szCs w:val="24"/>
              </w:rPr>
              <w:t>баскетбол, футбол, хоккей, лыжи, настольный теннис, русская лапта)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right="6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A7A94" w:rsidRPr="00514B0A" w:rsidTr="00E872F9">
        <w:trPr>
          <w:trHeight w:val="413"/>
        </w:trPr>
        <w:tc>
          <w:tcPr>
            <w:tcW w:w="29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 w:right="9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Школьный театр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7A94" w:rsidRPr="00514B0A" w:rsidTr="00E872F9">
        <w:trPr>
          <w:trHeight w:val="81"/>
        </w:trPr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widowControl w:val="0"/>
              <w:autoSpaceDE w:val="0"/>
              <w:autoSpaceDN w:val="0"/>
              <w:spacing w:line="223" w:lineRule="exact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514B0A">
              <w:rPr>
                <w:rFonts w:ascii="Times New Roman" w:hAnsi="Times New Roman" w:cs="Times New Roman"/>
                <w:lang w:eastAsia="en-US"/>
              </w:rPr>
              <w:t xml:space="preserve"> Внеурочная</w:t>
            </w:r>
            <w:r w:rsidRPr="00514B0A">
              <w:rPr>
                <w:rFonts w:ascii="Times New Roman" w:hAnsi="Times New Roman" w:cs="Times New Roman"/>
                <w:spacing w:val="-5"/>
                <w:lang w:eastAsia="en-US"/>
              </w:rPr>
              <w:t xml:space="preserve"> </w:t>
            </w:r>
            <w:r w:rsidRPr="00514B0A">
              <w:rPr>
                <w:rFonts w:ascii="Times New Roman" w:hAnsi="Times New Roman" w:cs="Times New Roman"/>
                <w:lang w:eastAsia="en-US"/>
              </w:rPr>
              <w:t>деятельность</w:t>
            </w:r>
            <w:r w:rsidRPr="00514B0A">
              <w:rPr>
                <w:rFonts w:ascii="Times New Roman" w:hAnsi="Times New Roman" w:cs="Times New Roman"/>
                <w:spacing w:val="-3"/>
                <w:lang w:eastAsia="en-US"/>
              </w:rPr>
              <w:t xml:space="preserve"> </w:t>
            </w:r>
            <w:r w:rsidRPr="00514B0A">
              <w:rPr>
                <w:rFonts w:ascii="Times New Roman" w:hAnsi="Times New Roman" w:cs="Times New Roman"/>
                <w:lang w:eastAsia="en-US"/>
              </w:rPr>
              <w:t>по</w:t>
            </w:r>
          </w:p>
          <w:p w:rsidR="00BA7A94" w:rsidRPr="00514B0A" w:rsidRDefault="00BA7A94" w:rsidP="00E872F9">
            <w:pPr>
              <w:spacing w:line="259" w:lineRule="auto"/>
              <w:ind w:left="158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развитию</w:t>
            </w:r>
            <w:r w:rsidRPr="00514B0A">
              <w:rPr>
                <w:rFonts w:ascii="Times New Roman" w:hAnsi="Times New Roman" w:cs="Times New Roman"/>
                <w:spacing w:val="-10"/>
                <w:szCs w:val="24"/>
              </w:rPr>
              <w:t xml:space="preserve"> </w:t>
            </w:r>
            <w:r w:rsidRPr="00514B0A">
              <w:rPr>
                <w:rFonts w:ascii="Times New Roman" w:hAnsi="Times New Roman" w:cs="Times New Roman"/>
                <w:szCs w:val="24"/>
              </w:rPr>
              <w:t>ученических</w:t>
            </w:r>
            <w:r w:rsidRPr="00514B0A">
              <w:rPr>
                <w:rFonts w:ascii="Times New Roman" w:hAnsi="Times New Roman" w:cs="Times New Roman"/>
                <w:spacing w:val="-47"/>
                <w:szCs w:val="24"/>
              </w:rPr>
              <w:t xml:space="preserve"> </w:t>
            </w:r>
            <w:r w:rsidRPr="00514B0A">
              <w:rPr>
                <w:rFonts w:ascii="Times New Roman" w:hAnsi="Times New Roman" w:cs="Times New Roman"/>
                <w:szCs w:val="24"/>
              </w:rPr>
              <w:t>сообществ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after="96" w:line="259" w:lineRule="auto"/>
              <w:ind w:left="156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РДДМ, </w:t>
            </w:r>
            <w:proofErr w:type="spellStart"/>
            <w:r w:rsidRPr="00514B0A">
              <w:rPr>
                <w:rFonts w:ascii="Times New Roman" w:hAnsi="Times New Roman" w:cs="Times New Roman"/>
                <w:szCs w:val="24"/>
              </w:rPr>
              <w:t>Юнармия</w:t>
            </w:r>
            <w:proofErr w:type="spellEnd"/>
            <w:r w:rsidRPr="00514B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14B0A">
              <w:rPr>
                <w:rFonts w:ascii="Times New Roman" w:hAnsi="Times New Roman" w:cs="Times New Roman"/>
                <w:szCs w:val="24"/>
              </w:rPr>
              <w:t>волонтерство</w:t>
            </w:r>
            <w:proofErr w:type="spell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66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Через рабочую программу воспитания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Через рабочую программу воспитания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Через рабочую программу воспитания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Через рабочую программу воспитания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Через рабочую программу воспитания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Через рабочую программу воспитания</w:t>
            </w:r>
          </w:p>
        </w:tc>
      </w:tr>
      <w:tr w:rsidR="00BA7A94" w:rsidRPr="00514B0A" w:rsidTr="00E872F9">
        <w:trPr>
          <w:trHeight w:val="509"/>
        </w:trPr>
        <w:tc>
          <w:tcPr>
            <w:tcW w:w="29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spacing w:after="74" w:line="278" w:lineRule="auto"/>
              <w:ind w:left="158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ind w:left="15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ind w:left="266"/>
              <w:rPr>
                <w:rFonts w:ascii="Times New Roman" w:hAnsi="Times New Roman" w:cs="Times New Roman"/>
                <w:b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7A94" w:rsidRPr="00514B0A" w:rsidRDefault="00BA7A94" w:rsidP="00E872F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14B0A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</w:tr>
    </w:tbl>
    <w:p w:rsidR="00BA7A94" w:rsidRPr="00514B0A" w:rsidRDefault="00BA7A94" w:rsidP="00BA7A94">
      <w:pPr>
        <w:ind w:left="926" w:right="1" w:hanging="10"/>
        <w:rPr>
          <w:rFonts w:ascii="Times New Roman" w:hAnsi="Times New Roman" w:cs="Times New Roman"/>
          <w:b/>
          <w:szCs w:val="24"/>
        </w:rPr>
      </w:pPr>
    </w:p>
    <w:p w:rsidR="00BA7A94" w:rsidRPr="00514B0A" w:rsidRDefault="00BA7A94" w:rsidP="00BA7A94">
      <w:pPr>
        <w:ind w:right="1"/>
        <w:rPr>
          <w:rFonts w:ascii="Times New Roman" w:hAnsi="Times New Roman" w:cs="Times New Roman"/>
          <w:b/>
          <w:sz w:val="26"/>
          <w:szCs w:val="26"/>
        </w:rPr>
      </w:pPr>
      <w:r w:rsidRPr="00514B0A">
        <w:rPr>
          <w:rFonts w:ascii="Times New Roman" w:hAnsi="Times New Roman" w:cs="Times New Roman"/>
          <w:b/>
          <w:szCs w:val="24"/>
        </w:rPr>
        <w:t xml:space="preserve">                                                 </w:t>
      </w:r>
      <w:r w:rsidRPr="00514B0A">
        <w:rPr>
          <w:rFonts w:ascii="Times New Roman" w:hAnsi="Times New Roman" w:cs="Times New Roman"/>
          <w:b/>
          <w:sz w:val="26"/>
          <w:szCs w:val="26"/>
        </w:rPr>
        <w:t xml:space="preserve"> Внеурочная деятельность в 8-9 классах</w:t>
      </w:r>
    </w:p>
    <w:p w:rsidR="00BA7A94" w:rsidRPr="00514B0A" w:rsidRDefault="00BA7A94" w:rsidP="00BA7A94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BA7A94" w:rsidRPr="00514B0A" w:rsidRDefault="00BA7A94" w:rsidP="00BA7A9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Cs w:val="24"/>
        </w:rPr>
      </w:pPr>
      <w:r w:rsidRPr="00514B0A">
        <w:rPr>
          <w:rFonts w:ascii="Times New Roman" w:eastAsiaTheme="minorEastAsia" w:hAnsi="Times New Roman" w:cs="Times New Roman"/>
          <w:szCs w:val="24"/>
        </w:rPr>
        <w:t xml:space="preserve">Внеурочная деятельность осуществляется непосредственно в образовательной организации. </w:t>
      </w:r>
    </w:p>
    <w:p w:rsidR="00BA7A94" w:rsidRPr="00514B0A" w:rsidRDefault="00BA7A94" w:rsidP="00BA7A9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Cs w:val="24"/>
        </w:rPr>
      </w:pPr>
      <w:r w:rsidRPr="00514B0A">
        <w:rPr>
          <w:rFonts w:ascii="Times New Roman" w:eastAsiaTheme="minorEastAsia" w:hAnsi="Times New Roman" w:cs="Times New Roman"/>
          <w:szCs w:val="24"/>
        </w:rPr>
        <w:t xml:space="preserve">В целях обеспечения индивидуальных потребностей обучающихся, План внеурочной деятельности формируется участниками образовательных отношений из перечня, предлагаемого образовательной организацией, включает курсы внеурочной деятельности по выбору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</w:t>
      </w:r>
      <w:r w:rsidRPr="00514B0A">
        <w:rPr>
          <w:rFonts w:ascii="Times New Roman" w:eastAsiaTheme="minorEastAsia" w:hAnsi="Times New Roman" w:cs="Times New Roman"/>
          <w:szCs w:val="24"/>
        </w:rPr>
        <w:lastRenderedPageBreak/>
        <w:t xml:space="preserve">обучающихся, потребностей в физическом развитии и совершенствовании, а также учитывающие этнокультурные интересы, </w:t>
      </w:r>
      <w:r w:rsidRPr="00514B0A">
        <w:rPr>
          <w:rFonts w:ascii="Times New Roman" w:hAnsi="Times New Roman" w:cs="Times New Roman"/>
          <w:szCs w:val="24"/>
        </w:rPr>
        <w:t>региональные особенности региона.</w:t>
      </w:r>
    </w:p>
    <w:p w:rsidR="00BA7A94" w:rsidRPr="00514B0A" w:rsidRDefault="00BA7A94" w:rsidP="00BA7A9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Допускается реализация курсов внеурочной деятельности в разновозрастных группах.</w:t>
      </w:r>
    </w:p>
    <w:p w:rsidR="00BA7A94" w:rsidRPr="00514B0A" w:rsidRDefault="00BA7A94" w:rsidP="00BA7A9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Время, отведённое на внеурочную деятельность, не учитывается при определении максимально допустимой недельной нагрузки обучающихся. </w:t>
      </w:r>
    </w:p>
    <w:p w:rsidR="00BA7A94" w:rsidRPr="00514B0A" w:rsidRDefault="00BA7A94" w:rsidP="00BA7A94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План внеурочной деятельности определяет формы организации и объем внеурочной деятельности для обучающихся при освоении ими программ начального общего образования, основного общего образования, среднего общего образования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образовательной организации.  </w:t>
      </w:r>
    </w:p>
    <w:p w:rsidR="00BA7A94" w:rsidRPr="00514B0A" w:rsidRDefault="00BA7A94" w:rsidP="00BA7A94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Внеурочная деятельность для обучающихся реализуется в соответствии с Образовательной программой школы, Планом работы школы, Рабочей программой воспитания по следующим направлениям: спортивно-оздоровительное, духовно-нравственное, социальное, </w:t>
      </w:r>
      <w:proofErr w:type="spellStart"/>
      <w:r w:rsidRPr="00514B0A">
        <w:rPr>
          <w:rFonts w:ascii="Times New Roman" w:hAnsi="Times New Roman" w:cs="Times New Roman"/>
          <w:szCs w:val="24"/>
        </w:rPr>
        <w:t>общеинтеллектуальное</w:t>
      </w:r>
      <w:proofErr w:type="spellEnd"/>
      <w:r w:rsidRPr="00514B0A">
        <w:rPr>
          <w:rFonts w:ascii="Times New Roman" w:hAnsi="Times New Roman" w:cs="Times New Roman"/>
          <w:szCs w:val="24"/>
        </w:rPr>
        <w:t>, общекультурное в общем объеме – 5 часов в неделю.</w:t>
      </w:r>
    </w:p>
    <w:p w:rsidR="00BA7A94" w:rsidRPr="00514B0A" w:rsidRDefault="00BA7A94" w:rsidP="00BA7A9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Cs w:val="24"/>
        </w:rPr>
      </w:pPr>
      <w:r w:rsidRPr="00514B0A">
        <w:rPr>
          <w:rFonts w:ascii="Times New Roman" w:eastAsiaTheme="minorEastAsia" w:hAnsi="Times New Roman" w:cs="Times New Roman"/>
          <w:szCs w:val="24"/>
        </w:rPr>
        <w:t xml:space="preserve">Внеурочная деятельность понимается преимущественно как деятельность, организуемая во внеурочное время и способствующая разностороннему раскрытию индивидуальных способностей ребенка, желанию активно участвовать в продуктивной деятельности, умению самостоятельно организовать своё свободное время. </w:t>
      </w:r>
    </w:p>
    <w:p w:rsidR="00BA7A94" w:rsidRPr="00514B0A" w:rsidRDefault="00BA7A94" w:rsidP="00BA7A9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Cs w:val="24"/>
        </w:rPr>
      </w:pPr>
      <w:r w:rsidRPr="00514B0A">
        <w:rPr>
          <w:rFonts w:ascii="Times New Roman" w:eastAsiaTheme="minorEastAsia" w:hAnsi="Times New Roman" w:cs="Times New Roman"/>
          <w:szCs w:val="24"/>
        </w:rPr>
        <w:t xml:space="preserve">Каждый вид внеурочной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и образовательный эффект. </w:t>
      </w:r>
    </w:p>
    <w:p w:rsidR="00BA7A94" w:rsidRPr="00514B0A" w:rsidRDefault="00BA7A94" w:rsidP="00BA7A9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Cs w:val="24"/>
        </w:rPr>
      </w:pPr>
      <w:r w:rsidRPr="00514B0A">
        <w:rPr>
          <w:rFonts w:ascii="Times New Roman" w:eastAsiaTheme="minorEastAsia" w:hAnsi="Times New Roman" w:cs="Times New Roman"/>
          <w:szCs w:val="24"/>
        </w:rPr>
        <w:t>Внеурочная деятельность организована основе реализации рабочих программ, разработанных руководителями курсов.</w:t>
      </w:r>
    </w:p>
    <w:p w:rsidR="00BA7A94" w:rsidRPr="00514B0A" w:rsidRDefault="00BA7A94" w:rsidP="00BA7A94">
      <w:pPr>
        <w:tabs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Содержание курсов формируется и осуществляется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д. Внеурочная деятельность является равноправным, взаимодополняющим компонентом базового образования. Внеурочная деятельность осуществляется во второй половине дня. </w:t>
      </w:r>
    </w:p>
    <w:p w:rsidR="00BA7A94" w:rsidRPr="00514B0A" w:rsidRDefault="00BA7A94" w:rsidP="00BA7A94">
      <w:pPr>
        <w:tabs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BA7A94" w:rsidRPr="00514B0A" w:rsidRDefault="00BA7A94" w:rsidP="00BA7A94">
      <w:pPr>
        <w:tabs>
          <w:tab w:val="left" w:pos="7088"/>
        </w:tabs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BA7A94" w:rsidRPr="00514B0A" w:rsidRDefault="00BA7A94" w:rsidP="00BA7A94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 xml:space="preserve">Спортивно-оздоровительное направление ориентировано на формирование интереса учеников к физкультуре и спорту, на воспитание полезных привычек как альтернативы привычкам вредным и формирование установок на ведение здорового образа жизни.  Занятия в кружках и спортивных секциях предполагают популяризация данных спортивных игр, приобщение к систематическим </w:t>
      </w:r>
    </w:p>
    <w:p w:rsidR="00BA7A94" w:rsidRPr="00514B0A" w:rsidRDefault="00BA7A94" w:rsidP="00BA7A94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занятиям физической культуры и спортом, повышение двигательной активности и уровня физической подготовленности учащихся с целью сохранения и укрепления здоровья.</w:t>
      </w:r>
    </w:p>
    <w:p w:rsidR="00BA7A94" w:rsidRPr="00514B0A" w:rsidRDefault="00BA7A94" w:rsidP="00BA7A94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Целью духовно-нравственного направления является осознанное ценностное отношение к национальным базовым ценностям, России, своему народу, своему краю, культурно-историческому наследию, государственной символике, законам РФ, русскому языку, народным традициям, старшему поколению. Занятия включают разнообразные экскурсии и прогулки по окрестностям села, развивающие занятия на базе материалов школьного музея, краеведческого музея с. Нижняя Тавда и Тюменского исторического парка «Россия - моя история», просмотр видео- и кинофильмов, организацию бесед, дискуссий, познавательных турниров, внеклассных и внешкольных праздников и т.д.</w:t>
      </w:r>
    </w:p>
    <w:p w:rsidR="00BA7A94" w:rsidRPr="00514B0A" w:rsidRDefault="00BA7A94" w:rsidP="00BA7A94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proofErr w:type="spellStart"/>
      <w:r w:rsidRPr="00514B0A">
        <w:rPr>
          <w:rFonts w:ascii="Times New Roman" w:hAnsi="Times New Roman" w:cs="Times New Roman"/>
          <w:szCs w:val="24"/>
        </w:rPr>
        <w:t>Общеинтеллектуальное</w:t>
      </w:r>
      <w:proofErr w:type="spellEnd"/>
      <w:r w:rsidRPr="00514B0A">
        <w:rPr>
          <w:rFonts w:ascii="Times New Roman" w:hAnsi="Times New Roman" w:cs="Times New Roman"/>
          <w:szCs w:val="24"/>
        </w:rPr>
        <w:t xml:space="preserve"> направление ориентировано на развитие познавательных интересов детей, расширение их кругозора, развитие интеллектуальных способностей. </w:t>
      </w:r>
    </w:p>
    <w:p w:rsidR="00BA7A94" w:rsidRPr="00514B0A" w:rsidRDefault="00BA7A94" w:rsidP="00BA7A9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Cs w:val="24"/>
        </w:rPr>
      </w:pPr>
      <w:r w:rsidRPr="00514B0A">
        <w:rPr>
          <w:rFonts w:ascii="Times New Roman" w:eastAsiaTheme="minorEastAsia" w:hAnsi="Times New Roman" w:cs="Times New Roman"/>
          <w:szCs w:val="24"/>
        </w:rPr>
        <w:t>Общекультурное направление реализуется через занятия в рамках Программы воспитания школы и календарного плана воспитательной работы. Целью данного направления является развитие эмоционально-образного и художественно-творческого мышления, формирование ценностного отношения к прекрасному, представлений об эстетических идеалах и ценностях.</w:t>
      </w:r>
    </w:p>
    <w:p w:rsidR="00BA7A94" w:rsidRPr="00514B0A" w:rsidRDefault="00BA7A94" w:rsidP="00BA7A9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Cs w:val="24"/>
        </w:rPr>
      </w:pPr>
      <w:r w:rsidRPr="00514B0A">
        <w:rPr>
          <w:rFonts w:ascii="Times New Roman" w:eastAsiaTheme="minorEastAsia" w:hAnsi="Times New Roman" w:cs="Times New Roman"/>
          <w:szCs w:val="24"/>
        </w:rPr>
        <w:t xml:space="preserve">Социальное направление представлено ориентировано на повышение уровня самоопределения ребенка, расширение понимания им своего места в системе отношений «я и мои сверстники», «я и взрослые», «я и общество», «я и профессия». </w:t>
      </w:r>
    </w:p>
    <w:p w:rsidR="00BA7A94" w:rsidRPr="00514B0A" w:rsidRDefault="00BA7A94" w:rsidP="00BA7A9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t>Деятельности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духовно-нравственное и патриотическое воспитание.</w:t>
      </w:r>
    </w:p>
    <w:p w:rsidR="00BA7A94" w:rsidRPr="00437C30" w:rsidRDefault="00BA7A94" w:rsidP="00437C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514B0A">
        <w:rPr>
          <w:rFonts w:ascii="Times New Roman" w:hAnsi="Times New Roman" w:cs="Times New Roman"/>
          <w:szCs w:val="24"/>
        </w:rPr>
        <w:lastRenderedPageBreak/>
        <w:t>Система оценки достижения планируемых результатов освоения программ внеурочной деятельности заключается в оценке динамики достижений обучающихся, в получении объективной информации о качестве подготовки обучающихся в интересах всех участн</w:t>
      </w:r>
      <w:r w:rsidR="00437C30">
        <w:rPr>
          <w:rFonts w:ascii="Times New Roman" w:hAnsi="Times New Roman" w:cs="Times New Roman"/>
          <w:szCs w:val="24"/>
        </w:rPr>
        <w:t>иков образовательных отношений.</w:t>
      </w:r>
    </w:p>
    <w:p w:rsidR="00BA7A94" w:rsidRPr="00514B0A" w:rsidRDefault="00BA7A94" w:rsidP="00437C30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Style w:val="ab"/>
        <w:tblpPr w:leftFromText="180" w:rightFromText="180" w:vertAnchor="text" w:horzAnchor="margin" w:tblpY="141"/>
        <w:tblOverlap w:val="never"/>
        <w:tblW w:w="9745" w:type="dxa"/>
        <w:tblLayout w:type="fixed"/>
        <w:tblLook w:val="04A0" w:firstRow="1" w:lastRow="0" w:firstColumn="1" w:lastColumn="0" w:noHBand="0" w:noVBand="1"/>
      </w:tblPr>
      <w:tblGrid>
        <w:gridCol w:w="2588"/>
        <w:gridCol w:w="2436"/>
        <w:gridCol w:w="2768"/>
        <w:gridCol w:w="1001"/>
        <w:gridCol w:w="952"/>
      </w:tblGrid>
      <w:tr w:rsidR="00BA7A94" w:rsidRPr="00514B0A" w:rsidTr="00E872F9">
        <w:trPr>
          <w:trHeight w:val="1328"/>
        </w:trPr>
        <w:tc>
          <w:tcPr>
            <w:tcW w:w="5024" w:type="dxa"/>
            <w:gridSpan w:val="2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Направление развития личности</w:t>
            </w:r>
          </w:p>
        </w:tc>
        <w:tc>
          <w:tcPr>
            <w:tcW w:w="2768" w:type="dxa"/>
            <w:vMerge w:val="restart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Формы организации внеурочной деятельности</w:t>
            </w:r>
          </w:p>
        </w:tc>
        <w:tc>
          <w:tcPr>
            <w:tcW w:w="1953" w:type="dxa"/>
            <w:gridSpan w:val="2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Класс/ объем внеурочной деятельности, час</w:t>
            </w:r>
          </w:p>
        </w:tc>
      </w:tr>
      <w:tr w:rsidR="00BA7A94" w:rsidRPr="00514B0A" w:rsidTr="00E872F9">
        <w:trPr>
          <w:trHeight w:val="519"/>
        </w:trPr>
        <w:tc>
          <w:tcPr>
            <w:tcW w:w="2588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Наименование </w:t>
            </w:r>
          </w:p>
        </w:tc>
        <w:tc>
          <w:tcPr>
            <w:tcW w:w="2436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Структура и состав</w:t>
            </w:r>
          </w:p>
        </w:tc>
        <w:tc>
          <w:tcPr>
            <w:tcW w:w="2768" w:type="dxa"/>
            <w:vMerge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1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52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BA7A94" w:rsidRPr="00514B0A" w:rsidTr="00E872F9">
        <w:trPr>
          <w:trHeight w:val="1862"/>
        </w:trPr>
        <w:tc>
          <w:tcPr>
            <w:tcW w:w="2588" w:type="dxa"/>
            <w:vMerge w:val="restart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Спортивно-оздоровительное</w:t>
            </w:r>
          </w:p>
        </w:tc>
        <w:tc>
          <w:tcPr>
            <w:tcW w:w="2436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Воспитательные мероприятия</w:t>
            </w:r>
          </w:p>
        </w:tc>
        <w:tc>
          <w:tcPr>
            <w:tcW w:w="2768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Проект «Здоровье – это радость» (экскурсии, походы, игры, соревнования, спортивный клуб )</w:t>
            </w:r>
          </w:p>
        </w:tc>
        <w:tc>
          <w:tcPr>
            <w:tcW w:w="1001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952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31</w:t>
            </w:r>
          </w:p>
        </w:tc>
      </w:tr>
      <w:tr w:rsidR="00BA7A94" w:rsidRPr="00514B0A" w:rsidTr="00E872F9">
        <w:trPr>
          <w:trHeight w:val="534"/>
        </w:trPr>
        <w:tc>
          <w:tcPr>
            <w:tcW w:w="2588" w:type="dxa"/>
            <w:vMerge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6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Организационная деятельность</w:t>
            </w:r>
          </w:p>
        </w:tc>
        <w:tc>
          <w:tcPr>
            <w:tcW w:w="2768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Классный час</w:t>
            </w:r>
          </w:p>
        </w:tc>
        <w:tc>
          <w:tcPr>
            <w:tcW w:w="1001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52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BA7A94" w:rsidRPr="00514B0A" w:rsidTr="00E872F9">
        <w:trPr>
          <w:trHeight w:val="548"/>
        </w:trPr>
        <w:tc>
          <w:tcPr>
            <w:tcW w:w="2588" w:type="dxa"/>
            <w:vMerge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6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Курс </w:t>
            </w:r>
          </w:p>
        </w:tc>
        <w:tc>
          <w:tcPr>
            <w:tcW w:w="2768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«Спортивные игры»</w:t>
            </w:r>
          </w:p>
        </w:tc>
        <w:tc>
          <w:tcPr>
            <w:tcW w:w="1001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952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BA7A94" w:rsidRPr="00514B0A" w:rsidTr="00437C30">
        <w:trPr>
          <w:trHeight w:val="1803"/>
        </w:trPr>
        <w:tc>
          <w:tcPr>
            <w:tcW w:w="2588" w:type="dxa"/>
            <w:vMerge w:val="restart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Социальное </w:t>
            </w:r>
          </w:p>
        </w:tc>
        <w:tc>
          <w:tcPr>
            <w:tcW w:w="2436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Воспитательные мероприятия</w:t>
            </w:r>
          </w:p>
        </w:tc>
        <w:tc>
          <w:tcPr>
            <w:tcW w:w="2768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Проект «</w:t>
            </w:r>
            <w:proofErr w:type="spellStart"/>
            <w:r w:rsidRPr="00514B0A">
              <w:rPr>
                <w:rFonts w:ascii="Times New Roman" w:hAnsi="Times New Roman" w:cs="Times New Roman"/>
                <w:szCs w:val="24"/>
              </w:rPr>
              <w:t>Профнавигатор</w:t>
            </w:r>
            <w:proofErr w:type="spellEnd"/>
            <w:r w:rsidRPr="00514B0A">
              <w:rPr>
                <w:rFonts w:ascii="Times New Roman" w:hAnsi="Times New Roman" w:cs="Times New Roman"/>
                <w:szCs w:val="24"/>
              </w:rPr>
              <w:t>» (участие во Всероссийских проектах «Урок цифры», «</w:t>
            </w:r>
            <w:proofErr w:type="spellStart"/>
            <w:r w:rsidRPr="00514B0A">
              <w:rPr>
                <w:rFonts w:ascii="Times New Roman" w:hAnsi="Times New Roman" w:cs="Times New Roman"/>
                <w:szCs w:val="24"/>
              </w:rPr>
              <w:t>Проектория</w:t>
            </w:r>
            <w:proofErr w:type="spellEnd"/>
            <w:r w:rsidRPr="00514B0A">
              <w:rPr>
                <w:rFonts w:ascii="Times New Roman" w:hAnsi="Times New Roman" w:cs="Times New Roman"/>
                <w:szCs w:val="24"/>
              </w:rPr>
              <w:t>», «Классные встречи», экскурсии на предприятия, учебные заведения)</w:t>
            </w:r>
          </w:p>
        </w:tc>
        <w:tc>
          <w:tcPr>
            <w:tcW w:w="1001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952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BA7A94" w:rsidRPr="00514B0A" w:rsidTr="00E872F9">
        <w:trPr>
          <w:trHeight w:val="548"/>
        </w:trPr>
        <w:tc>
          <w:tcPr>
            <w:tcW w:w="2588" w:type="dxa"/>
            <w:vMerge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6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Организационная деятельность</w:t>
            </w:r>
          </w:p>
        </w:tc>
        <w:tc>
          <w:tcPr>
            <w:tcW w:w="2768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Классный час</w:t>
            </w:r>
          </w:p>
        </w:tc>
        <w:tc>
          <w:tcPr>
            <w:tcW w:w="1001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52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BA7A94" w:rsidRPr="00514B0A" w:rsidTr="00E872F9">
        <w:trPr>
          <w:trHeight w:val="1053"/>
        </w:trPr>
        <w:tc>
          <w:tcPr>
            <w:tcW w:w="2588" w:type="dxa"/>
            <w:vMerge w:val="restart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14B0A">
              <w:rPr>
                <w:rFonts w:ascii="Times New Roman" w:hAnsi="Times New Roman" w:cs="Times New Roman"/>
                <w:szCs w:val="24"/>
              </w:rPr>
              <w:t>Общеинтел</w:t>
            </w:r>
            <w:proofErr w:type="spellEnd"/>
          </w:p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14B0A">
              <w:rPr>
                <w:rFonts w:ascii="Times New Roman" w:hAnsi="Times New Roman" w:cs="Times New Roman"/>
                <w:szCs w:val="24"/>
              </w:rPr>
              <w:t>лектуальное</w:t>
            </w:r>
            <w:proofErr w:type="spellEnd"/>
          </w:p>
        </w:tc>
        <w:tc>
          <w:tcPr>
            <w:tcW w:w="2436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Курсы </w:t>
            </w:r>
          </w:p>
        </w:tc>
        <w:tc>
          <w:tcPr>
            <w:tcW w:w="2768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«Функциональная грамотность/ финансовая грамотность»</w:t>
            </w:r>
          </w:p>
        </w:tc>
        <w:tc>
          <w:tcPr>
            <w:tcW w:w="1001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2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7A94" w:rsidRPr="00514B0A" w:rsidTr="00E872F9">
        <w:trPr>
          <w:trHeight w:val="871"/>
        </w:trPr>
        <w:tc>
          <w:tcPr>
            <w:tcW w:w="2588" w:type="dxa"/>
            <w:vMerge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6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Дополнительное изучение отдельных предметов</w:t>
            </w:r>
          </w:p>
        </w:tc>
        <w:tc>
          <w:tcPr>
            <w:tcW w:w="2768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Курсы по учебным предметам</w:t>
            </w:r>
          </w:p>
        </w:tc>
        <w:tc>
          <w:tcPr>
            <w:tcW w:w="1001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34 </w:t>
            </w:r>
          </w:p>
        </w:tc>
        <w:tc>
          <w:tcPr>
            <w:tcW w:w="952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BA7A94" w:rsidRPr="00514B0A" w:rsidTr="00E872F9">
        <w:trPr>
          <w:trHeight w:val="1551"/>
        </w:trPr>
        <w:tc>
          <w:tcPr>
            <w:tcW w:w="2588" w:type="dxa"/>
            <w:vMerge w:val="restart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Общекультурное</w:t>
            </w:r>
          </w:p>
        </w:tc>
        <w:tc>
          <w:tcPr>
            <w:tcW w:w="2436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Воспитательные мероприятия</w:t>
            </w:r>
          </w:p>
        </w:tc>
        <w:tc>
          <w:tcPr>
            <w:tcW w:w="2768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Проект «Школа – творчество - дети» (концерты, выставки, конкурсы, смотры, торжественные мероприятия)</w:t>
            </w:r>
          </w:p>
        </w:tc>
        <w:tc>
          <w:tcPr>
            <w:tcW w:w="1001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952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26</w:t>
            </w:r>
          </w:p>
        </w:tc>
      </w:tr>
      <w:tr w:rsidR="00BA7A94" w:rsidRPr="00514B0A" w:rsidTr="00E872F9">
        <w:trPr>
          <w:trHeight w:val="534"/>
        </w:trPr>
        <w:tc>
          <w:tcPr>
            <w:tcW w:w="2588" w:type="dxa"/>
            <w:vMerge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6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Организационная деятельность</w:t>
            </w:r>
          </w:p>
        </w:tc>
        <w:tc>
          <w:tcPr>
            <w:tcW w:w="2768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Классный час</w:t>
            </w:r>
          </w:p>
        </w:tc>
        <w:tc>
          <w:tcPr>
            <w:tcW w:w="1001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52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BA7A94" w:rsidRPr="00514B0A" w:rsidTr="00E872F9">
        <w:trPr>
          <w:trHeight w:val="519"/>
        </w:trPr>
        <w:tc>
          <w:tcPr>
            <w:tcW w:w="2588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Духовно-нравственное</w:t>
            </w:r>
          </w:p>
        </w:tc>
        <w:tc>
          <w:tcPr>
            <w:tcW w:w="2436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 xml:space="preserve">Курс </w:t>
            </w:r>
          </w:p>
        </w:tc>
        <w:tc>
          <w:tcPr>
            <w:tcW w:w="2768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«Разговоры о важном»</w:t>
            </w:r>
          </w:p>
        </w:tc>
        <w:tc>
          <w:tcPr>
            <w:tcW w:w="1001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952" w:type="dxa"/>
          </w:tcPr>
          <w:p w:rsidR="00BA7A94" w:rsidRPr="00514B0A" w:rsidRDefault="00BA7A94" w:rsidP="00E872F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14B0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</w:tbl>
    <w:p w:rsidR="00BA7A94" w:rsidRPr="00514B0A" w:rsidRDefault="00BA7A94" w:rsidP="00BA7A94">
      <w:pPr>
        <w:spacing w:after="0" w:line="240" w:lineRule="auto"/>
        <w:ind w:left="1080"/>
        <w:rPr>
          <w:rFonts w:ascii="Times New Roman" w:hAnsi="Times New Roman" w:cs="Times New Roman"/>
          <w:b/>
          <w:szCs w:val="24"/>
        </w:rPr>
      </w:pPr>
    </w:p>
    <w:p w:rsidR="00BA7A94" w:rsidRPr="00514B0A" w:rsidRDefault="00BA7A94" w:rsidP="00BA7A94">
      <w:pPr>
        <w:spacing w:after="0" w:line="240" w:lineRule="auto"/>
        <w:ind w:left="1080"/>
        <w:rPr>
          <w:rFonts w:ascii="Times New Roman" w:hAnsi="Times New Roman" w:cs="Times New Roman"/>
          <w:b/>
          <w:szCs w:val="24"/>
        </w:rPr>
      </w:pPr>
    </w:p>
    <w:p w:rsidR="00BA7A94" w:rsidRPr="00514B0A" w:rsidRDefault="00BA7A94" w:rsidP="00BA7A94">
      <w:pPr>
        <w:spacing w:after="0" w:line="240" w:lineRule="auto"/>
        <w:ind w:left="1080"/>
        <w:rPr>
          <w:rFonts w:ascii="Times New Roman" w:hAnsi="Times New Roman" w:cs="Times New Roman"/>
          <w:b/>
          <w:szCs w:val="24"/>
        </w:rPr>
      </w:pPr>
    </w:p>
    <w:p w:rsidR="00BA7A94" w:rsidRPr="00514B0A" w:rsidRDefault="00BA7A94" w:rsidP="00514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BA7A94" w:rsidRPr="00514B0A" w:rsidRDefault="00BA7A94" w:rsidP="00BA7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BA7A94" w:rsidRPr="00514B0A" w:rsidRDefault="00BA7A94" w:rsidP="00BA7A94">
      <w:pPr>
        <w:ind w:left="567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Формы представления результатов внеурочной деятельности: </w:t>
      </w:r>
    </w:p>
    <w:p w:rsidR="00BA7A94" w:rsidRPr="00514B0A" w:rsidRDefault="00BA7A94" w:rsidP="00BA7A94">
      <w:pPr>
        <w:spacing w:after="0"/>
        <w:ind w:left="567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TableGrid"/>
        <w:tblW w:w="10200" w:type="dxa"/>
        <w:tblInd w:w="0" w:type="dxa"/>
        <w:tblCellMar>
          <w:top w:w="2" w:type="dxa"/>
          <w:left w:w="108" w:type="dxa"/>
          <w:bottom w:w="11" w:type="dxa"/>
          <w:right w:w="26" w:type="dxa"/>
        </w:tblCellMar>
        <w:tblLook w:val="04A0" w:firstRow="1" w:lastRow="0" w:firstColumn="1" w:lastColumn="0" w:noHBand="0" w:noVBand="1"/>
      </w:tblPr>
      <w:tblGrid>
        <w:gridCol w:w="3972"/>
        <w:gridCol w:w="1466"/>
        <w:gridCol w:w="1416"/>
        <w:gridCol w:w="1673"/>
        <w:gridCol w:w="1673"/>
      </w:tblGrid>
      <w:tr w:rsidR="00BA7A94" w:rsidRPr="00514B0A" w:rsidTr="00E872F9">
        <w:trPr>
          <w:trHeight w:val="56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Кружок, курс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класс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2 класс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3 класс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4 класс </w:t>
            </w:r>
          </w:p>
        </w:tc>
      </w:tr>
      <w:tr w:rsidR="00BA7A94" w:rsidRPr="00514B0A" w:rsidTr="00E872F9">
        <w:trPr>
          <w:trHeight w:val="56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Спортивный клуб «Юниор»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Соревнован</w:t>
            </w:r>
            <w:proofErr w:type="spellEnd"/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ия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Соревнова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ния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Соревнования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Соревнования </w:t>
            </w:r>
          </w:p>
        </w:tc>
      </w:tr>
      <w:tr w:rsidR="00BA7A94" w:rsidRPr="00514B0A" w:rsidTr="00E872F9">
        <w:trPr>
          <w:trHeight w:val="29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Проект «Самбо в школу»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Соревнования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Соревнования </w:t>
            </w:r>
          </w:p>
        </w:tc>
      </w:tr>
      <w:tr w:rsidR="00BA7A94" w:rsidRPr="00514B0A" w:rsidTr="00E872F9">
        <w:trPr>
          <w:trHeight w:val="83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Курс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«Финансовая/функциональная грамотность»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Тестирован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Тестирован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Тестирование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Тестирование</w:t>
            </w:r>
            <w:r w:rsidRPr="00514B0A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</w:tc>
      </w:tr>
      <w:tr w:rsidR="00BA7A94" w:rsidRPr="00514B0A" w:rsidTr="00E872F9">
        <w:trPr>
          <w:trHeight w:val="83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Проект «Школа-творчество-дети»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Праздник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«За честь школы»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Праздник 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«За честь школы»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Праздник «За честь школы»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Праздник «За честь школы» </w:t>
            </w:r>
          </w:p>
        </w:tc>
      </w:tr>
      <w:tr w:rsidR="00BA7A94" w:rsidRPr="00514B0A" w:rsidTr="00E872F9">
        <w:trPr>
          <w:trHeight w:val="83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«Разговоры о важном» 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</w:t>
            </w:r>
            <w:proofErr w:type="spellEnd"/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а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7A94" w:rsidRPr="00514B0A" w:rsidTr="00E872F9">
        <w:trPr>
          <w:trHeight w:val="56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«Ребятам о зверятах»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7A94" w:rsidRPr="00514B0A" w:rsidTr="00E872F9">
        <w:trPr>
          <w:trHeight w:val="29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«Загадочный мир оригами»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Выставка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7A94" w:rsidRPr="00514B0A" w:rsidTr="00E872F9">
        <w:trPr>
          <w:trHeight w:val="56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«Азбука безопасности»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Тестирован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7A94" w:rsidRPr="00514B0A" w:rsidTr="00E872F9">
        <w:trPr>
          <w:trHeight w:val="56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«Зеленые ступени»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Тестирован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7A94" w:rsidRPr="00514B0A" w:rsidTr="00E872F9">
        <w:trPr>
          <w:trHeight w:val="111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«Азбука православия»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38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Театрализова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нное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представлени</w:t>
            </w:r>
            <w:proofErr w:type="spellEnd"/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е </w:t>
            </w:r>
          </w:p>
        </w:tc>
      </w:tr>
      <w:tr w:rsidR="00BA7A94" w:rsidRPr="00514B0A" w:rsidTr="00E872F9">
        <w:trPr>
          <w:trHeight w:val="56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«Рассказы о Божественной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Литургии и 10 заповедей для детей»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Интеллектуал </w:t>
            </w:r>
            <w:proofErr w:type="spellStart"/>
            <w:r w:rsidRPr="00514B0A">
              <w:rPr>
                <w:rFonts w:ascii="Times New Roman" w:hAnsi="Times New Roman" w:cs="Times New Roman"/>
              </w:rPr>
              <w:t>ьная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игра  </w:t>
            </w:r>
          </w:p>
        </w:tc>
      </w:tr>
    </w:tbl>
    <w:p w:rsidR="00BA7A94" w:rsidRPr="00514B0A" w:rsidRDefault="00BA7A94" w:rsidP="00BA7A94">
      <w:pPr>
        <w:pStyle w:val="1"/>
        <w:ind w:left="2211"/>
        <w:rPr>
          <w:rFonts w:ascii="Times New Roman" w:hAnsi="Times New Roman" w:cs="Times New Roman"/>
          <w:color w:val="auto"/>
        </w:rPr>
      </w:pPr>
      <w:r w:rsidRPr="00514B0A">
        <w:rPr>
          <w:rFonts w:ascii="Times New Roman" w:hAnsi="Times New Roman" w:cs="Times New Roman"/>
          <w:color w:val="auto"/>
        </w:rPr>
        <w:t>Особенности плана внеурочной деятельности в 5-9-х классах</w:t>
      </w:r>
      <w:r w:rsidRPr="00514B0A">
        <w:rPr>
          <w:rFonts w:ascii="Times New Roman" w:hAnsi="Times New Roman" w:cs="Times New Roman"/>
          <w:color w:val="auto"/>
          <w:sz w:val="23"/>
        </w:rPr>
        <w:t xml:space="preserve"> </w:t>
      </w:r>
    </w:p>
    <w:p w:rsidR="00BA7A94" w:rsidRPr="00514B0A" w:rsidRDefault="00BA7A94" w:rsidP="00BA7A94">
      <w:pPr>
        <w:spacing w:after="1" w:line="249" w:lineRule="auto"/>
        <w:ind w:left="-15" w:right="23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  <w:sz w:val="23"/>
        </w:rPr>
        <w:t xml:space="preserve">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(до 1740 академических часов за пять лет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 и возможностей организации, осуществляющей образовательную деятельность.  </w:t>
      </w:r>
    </w:p>
    <w:p w:rsidR="00BA7A94" w:rsidRPr="00514B0A" w:rsidRDefault="00BA7A94" w:rsidP="00BA7A94">
      <w:pPr>
        <w:spacing w:after="1" w:line="249" w:lineRule="auto"/>
        <w:ind w:left="708" w:right="23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  <w:sz w:val="23"/>
        </w:rPr>
        <w:t xml:space="preserve">Количество часов, выделяемых на внеурочную деятельность, за пять лет обучения на этапе </w:t>
      </w:r>
    </w:p>
    <w:p w:rsidR="00BA7A94" w:rsidRPr="00514B0A" w:rsidRDefault="00BA7A94" w:rsidP="00BA7A94">
      <w:pPr>
        <w:spacing w:after="1" w:line="249" w:lineRule="auto"/>
        <w:ind w:left="-15" w:right="23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  <w:sz w:val="23"/>
        </w:rPr>
        <w:t xml:space="preserve">основной школы составляет 1530 часов, что не превышает максимально допустимого объема – 1740 часов. Количество недель, отведенных на внеурочную деятельность составляет 34 недели в 5-9 классах. Недельный объем внеурочной деятельности равен 9 часам.  </w:t>
      </w:r>
    </w:p>
    <w:p w:rsidR="00BA7A94" w:rsidRPr="00514B0A" w:rsidRDefault="00BA7A94" w:rsidP="00BA7A94">
      <w:pPr>
        <w:spacing w:after="0" w:line="240" w:lineRule="auto"/>
        <w:ind w:left="-15" w:right="1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  <w:sz w:val="23"/>
        </w:rPr>
        <w:t xml:space="preserve">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</w:t>
      </w:r>
      <w:r w:rsidRPr="00514B0A">
        <w:rPr>
          <w:rFonts w:ascii="Times New Roman" w:hAnsi="Times New Roman" w:cs="Times New Roman"/>
          <w:b/>
          <w:i/>
          <w:sz w:val="23"/>
        </w:rPr>
        <w:t xml:space="preserve">При этом обучающиеся, посещающие учреждения дополнительного образования (спортивные, музыкальные, художественные кружки), могут освобождаться от внеурочных занятий в школе по направлению, реализуемому в данных учреждениях системы дополнительного образования, если это ведёт к практическому дублированию занятий.  </w:t>
      </w:r>
    </w:p>
    <w:p w:rsidR="00BA7A94" w:rsidRPr="00514B0A" w:rsidRDefault="00BA7A94" w:rsidP="00BA7A94">
      <w:pPr>
        <w:spacing w:after="1" w:line="249" w:lineRule="auto"/>
        <w:ind w:left="708" w:right="23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  <w:sz w:val="23"/>
        </w:rPr>
        <w:t>Продолжительность занятия внеурочной деятельности составляет 35-40 минут.</w:t>
      </w:r>
      <w:r w:rsidRPr="00514B0A">
        <w:rPr>
          <w:rFonts w:ascii="Times New Roman" w:hAnsi="Times New Roman" w:cs="Times New Roman"/>
          <w:b/>
          <w:i/>
          <w:sz w:val="23"/>
        </w:rPr>
        <w:t xml:space="preserve"> </w:t>
      </w:r>
    </w:p>
    <w:p w:rsidR="00BA7A94" w:rsidRPr="00514B0A" w:rsidRDefault="00BA7A94" w:rsidP="00BA7A94">
      <w:pPr>
        <w:spacing w:after="1" w:line="249" w:lineRule="auto"/>
        <w:ind w:left="708" w:right="23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  <w:sz w:val="23"/>
        </w:rPr>
        <w:t xml:space="preserve">Планирование программы предусматривает преемственность </w:t>
      </w:r>
    </w:p>
    <w:p w:rsidR="00BA7A94" w:rsidRPr="00514B0A" w:rsidRDefault="00BA7A94" w:rsidP="00BA7A94">
      <w:pPr>
        <w:spacing w:after="1" w:line="249" w:lineRule="auto"/>
        <w:ind w:left="-15" w:right="23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  <w:sz w:val="23"/>
        </w:rPr>
        <w:t>составлено с учетом преемственности с учётом возрастных особенностей учащихся</w:t>
      </w:r>
      <w:r w:rsidRPr="00514B0A">
        <w:rPr>
          <w:rFonts w:ascii="Times New Roman" w:hAnsi="Times New Roman" w:cs="Times New Roman"/>
          <w:b/>
          <w:sz w:val="23"/>
        </w:rPr>
        <w:t xml:space="preserve">. </w:t>
      </w:r>
      <w:r w:rsidRPr="00514B0A">
        <w:rPr>
          <w:rFonts w:ascii="Times New Roman" w:hAnsi="Times New Roman" w:cs="Times New Roman"/>
          <w:sz w:val="23"/>
        </w:rPr>
        <w:t xml:space="preserve"> </w:t>
      </w:r>
    </w:p>
    <w:p w:rsidR="00BA7A94" w:rsidRPr="00514B0A" w:rsidRDefault="00BA7A94" w:rsidP="00BA7A94">
      <w:pPr>
        <w:ind w:left="-15" w:right="25" w:firstLine="708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lastRenderedPageBreak/>
        <w:t xml:space="preserve">Система оценки достижения планируемых результатов освоения программ внеурочной деятельности включает описание организации и содержания: промежуточную аттестацию обучающихся в рамках внеурочной деятельности. </w:t>
      </w:r>
    </w:p>
    <w:p w:rsidR="00BA7A94" w:rsidRPr="00514B0A" w:rsidRDefault="00BA7A94" w:rsidP="00BA7A94">
      <w:pPr>
        <w:ind w:left="708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Реализация воспитательного потенциала курсов внеурочной деятельности происходит в </w:t>
      </w:r>
    </w:p>
    <w:p w:rsidR="00BA7A94" w:rsidRPr="00514B0A" w:rsidRDefault="00BA7A94" w:rsidP="00437C30">
      <w:pPr>
        <w:ind w:left="-15" w:right="25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>рамках, следующих вы</w:t>
      </w:r>
      <w:r w:rsidR="00437C30">
        <w:rPr>
          <w:rFonts w:ascii="Times New Roman" w:hAnsi="Times New Roman" w:cs="Times New Roman"/>
        </w:rPr>
        <w:t xml:space="preserve">бранных обучающимися ее видов: </w:t>
      </w:r>
      <w:bookmarkStart w:id="0" w:name="_GoBack"/>
      <w:bookmarkEnd w:id="0"/>
    </w:p>
    <w:tbl>
      <w:tblPr>
        <w:tblStyle w:val="TableGrid"/>
        <w:tblW w:w="10351" w:type="dxa"/>
        <w:tblInd w:w="0" w:type="dxa"/>
        <w:tblCellMar>
          <w:top w:w="2" w:type="dxa"/>
          <w:left w:w="108" w:type="dxa"/>
        </w:tblCellMar>
        <w:tblLook w:val="04A0" w:firstRow="1" w:lastRow="0" w:firstColumn="1" w:lastColumn="0" w:noHBand="0" w:noVBand="1"/>
      </w:tblPr>
      <w:tblGrid>
        <w:gridCol w:w="3048"/>
        <w:gridCol w:w="3021"/>
        <w:gridCol w:w="933"/>
        <w:gridCol w:w="853"/>
        <w:gridCol w:w="834"/>
        <w:gridCol w:w="834"/>
        <w:gridCol w:w="828"/>
      </w:tblGrid>
      <w:tr w:rsidR="00BA7A94" w:rsidRPr="00514B0A" w:rsidTr="00E872F9">
        <w:trPr>
          <w:trHeight w:val="286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b/>
              </w:rPr>
              <w:t xml:space="preserve">Направления внеурочной деятельности 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b/>
              </w:rPr>
              <w:t xml:space="preserve">Формы организации внеурочной деятельности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A7A94" w:rsidRPr="00514B0A" w:rsidTr="00E872F9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5 класс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6 класс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7 класс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8 класс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9 класс </w:t>
            </w:r>
          </w:p>
        </w:tc>
      </w:tr>
      <w:tr w:rsidR="00BA7A94" w:rsidRPr="00514B0A" w:rsidTr="00E872F9">
        <w:trPr>
          <w:trHeight w:val="286"/>
        </w:trPr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b/>
                <w:i/>
              </w:rPr>
              <w:t xml:space="preserve">Часть обязательная для всех обучающихся 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BA7A94" w:rsidRPr="00514B0A" w:rsidTr="00E872F9">
        <w:trPr>
          <w:trHeight w:val="1620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  <w:sz w:val="20"/>
              </w:rPr>
              <w:t>Информационнопросветительское</w:t>
            </w:r>
            <w:proofErr w:type="spellEnd"/>
            <w:r w:rsidRPr="00514B0A">
              <w:rPr>
                <w:rFonts w:ascii="Times New Roman" w:hAnsi="Times New Roman" w:cs="Times New Roman"/>
                <w:sz w:val="20"/>
              </w:rPr>
              <w:t xml:space="preserve"> занятие патриотической, нравственной и экологической направленности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Информационно-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просветительское занятие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«Разговоры о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важном»/«</w:t>
            </w:r>
            <w:proofErr w:type="spellStart"/>
            <w:r w:rsidRPr="00514B0A">
              <w:rPr>
                <w:rFonts w:ascii="Times New Roman" w:hAnsi="Times New Roman" w:cs="Times New Roman"/>
              </w:rPr>
              <w:t>Семьеведение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BA7A94" w:rsidRPr="00514B0A" w:rsidTr="00E872F9">
        <w:trPr>
          <w:trHeight w:val="838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 w:val="20"/>
              </w:rPr>
              <w:t xml:space="preserve">Занятия по функциональной грамотности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«Функциональная грамотность: учимся для жизни»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BA7A94" w:rsidRPr="00514B0A" w:rsidTr="00E872F9">
        <w:trPr>
          <w:trHeight w:val="288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after="1" w:line="239" w:lineRule="auto"/>
              <w:ind w:right="8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 w:val="20"/>
              </w:rPr>
              <w:t xml:space="preserve">Занятия, направленные на удовлетворение </w:t>
            </w:r>
            <w:proofErr w:type="spellStart"/>
            <w:r w:rsidRPr="00514B0A">
              <w:rPr>
                <w:rFonts w:ascii="Times New Roman" w:hAnsi="Times New Roman" w:cs="Times New Roman"/>
                <w:sz w:val="20"/>
              </w:rPr>
              <w:t>профориентационных</w:t>
            </w:r>
            <w:proofErr w:type="spellEnd"/>
            <w:r w:rsidRPr="00514B0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 w:val="20"/>
              </w:rPr>
              <w:t xml:space="preserve">интересов и потребностей обучающихся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Проект «</w:t>
            </w:r>
            <w:proofErr w:type="spellStart"/>
            <w:r w:rsidRPr="00514B0A">
              <w:rPr>
                <w:rFonts w:ascii="Times New Roman" w:hAnsi="Times New Roman" w:cs="Times New Roman"/>
              </w:rPr>
              <w:t>Профнавигатор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BA7A94" w:rsidRPr="00514B0A" w:rsidTr="00E872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«Твой путь»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BA7A94" w:rsidRPr="00514B0A" w:rsidTr="00E872F9">
        <w:trPr>
          <w:trHeight w:val="10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«Россия – мои горизонты»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BA7A94" w:rsidRPr="00514B0A" w:rsidTr="00E872F9">
        <w:trPr>
          <w:trHeight w:val="286"/>
        </w:trPr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b/>
                <w:i/>
              </w:rPr>
              <w:t xml:space="preserve">Вариативная часть 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</w:t>
            </w:r>
          </w:p>
        </w:tc>
      </w:tr>
      <w:tr w:rsidR="00BA7A94" w:rsidRPr="00514B0A" w:rsidTr="00E872F9">
        <w:trPr>
          <w:trHeight w:val="564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 w:val="20"/>
              </w:rPr>
              <w:t xml:space="preserve">Занятия, связанные с реализацией особых интеллектуальных и социокультурных потребностей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«Азбука православия на основе метода проектов»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(6д)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BA7A94" w:rsidRPr="00514B0A" w:rsidTr="00E872F9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Курсы по учебным предметам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2</w:t>
            </w: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2</w:t>
            </w: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BA7A94" w:rsidRPr="00514B0A" w:rsidTr="00E872F9">
        <w:trPr>
          <w:trHeight w:val="341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Спортивный клуб «Юниор»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BA7A94" w:rsidRPr="00514B0A" w:rsidTr="00E872F9">
        <w:trPr>
          <w:trHeight w:val="3231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right="5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 w:val="20"/>
              </w:rPr>
              <w:t xml:space="preserve"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Проект «Школа – творчество –дети»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BA7A94" w:rsidRPr="00514B0A" w:rsidTr="00E872F9">
        <w:trPr>
          <w:trHeight w:val="5991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sz w:val="20"/>
              </w:rPr>
              <w:lastRenderedPageBreak/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Школьное самоуправление, участие в акциях «Движение первых»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BA7A94" w:rsidRPr="00514B0A" w:rsidTr="00E872F9">
        <w:trPr>
          <w:trHeight w:val="286"/>
        </w:trPr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8 часов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6 часов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6 часов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7 часов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7 часов </w:t>
            </w:r>
          </w:p>
        </w:tc>
      </w:tr>
    </w:tbl>
    <w:p w:rsidR="00BA7A94" w:rsidRPr="00514B0A" w:rsidRDefault="00BA7A94" w:rsidP="00BA7A94">
      <w:pPr>
        <w:spacing w:after="0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  <w:color w:val="FF0000"/>
        </w:rPr>
        <w:t xml:space="preserve"> </w:t>
      </w:r>
    </w:p>
    <w:p w:rsidR="00BA7A94" w:rsidRPr="00514B0A" w:rsidRDefault="00BA7A94" w:rsidP="00BA7A94">
      <w:pPr>
        <w:spacing w:after="0"/>
        <w:ind w:left="10" w:right="3469" w:hanging="10"/>
        <w:jc w:val="right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</w:rPr>
        <w:t xml:space="preserve">Формы представления результатов внеурочной деятельности: </w:t>
      </w:r>
    </w:p>
    <w:tbl>
      <w:tblPr>
        <w:tblStyle w:val="TableGrid"/>
        <w:tblW w:w="10209" w:type="dxa"/>
        <w:tblInd w:w="0" w:type="dxa"/>
        <w:tblCellMar>
          <w:top w:w="2" w:type="dxa"/>
          <w:left w:w="108" w:type="dxa"/>
          <w:bottom w:w="11" w:type="dxa"/>
          <w:right w:w="26" w:type="dxa"/>
        </w:tblCellMar>
        <w:tblLook w:val="04A0" w:firstRow="1" w:lastRow="0" w:firstColumn="1" w:lastColumn="0" w:noHBand="0" w:noVBand="1"/>
      </w:tblPr>
      <w:tblGrid>
        <w:gridCol w:w="2079"/>
        <w:gridCol w:w="1467"/>
        <w:gridCol w:w="1418"/>
        <w:gridCol w:w="1671"/>
        <w:gridCol w:w="1673"/>
        <w:gridCol w:w="1901"/>
      </w:tblGrid>
      <w:tr w:rsidR="00BA7A94" w:rsidRPr="00514B0A" w:rsidTr="00E872F9">
        <w:trPr>
          <w:trHeight w:val="562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Кружок, курс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5 класс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6 класс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7 класс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8 класс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9 класс </w:t>
            </w:r>
          </w:p>
        </w:tc>
      </w:tr>
      <w:tr w:rsidR="00BA7A94" w:rsidRPr="00514B0A" w:rsidTr="00E872F9">
        <w:trPr>
          <w:trHeight w:val="838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Спортивный клуб «Юниор»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Соревнован</w:t>
            </w:r>
            <w:proofErr w:type="spellEnd"/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ия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Соревнова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ния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Соревнования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Соревнования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Соревнования  </w:t>
            </w:r>
          </w:p>
        </w:tc>
      </w:tr>
      <w:tr w:rsidR="00BA7A94" w:rsidRPr="00514B0A" w:rsidTr="00E872F9">
        <w:trPr>
          <w:trHeight w:val="565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Проект 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«</w:t>
            </w:r>
            <w:proofErr w:type="spellStart"/>
            <w:r w:rsidRPr="00514B0A">
              <w:rPr>
                <w:rFonts w:ascii="Times New Roman" w:hAnsi="Times New Roman" w:cs="Times New Roman"/>
              </w:rPr>
              <w:t>Профнавигатор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Открытое занятие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BA7A94" w:rsidRPr="00514B0A" w:rsidTr="00E872F9">
        <w:trPr>
          <w:trHeight w:val="562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«Россия – мои горизонты»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Диагностик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Диагностика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Диагностика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Диагностика </w:t>
            </w:r>
          </w:p>
        </w:tc>
      </w:tr>
      <w:tr w:rsidR="00BA7A94" w:rsidRPr="00514B0A" w:rsidTr="00E872F9">
        <w:trPr>
          <w:trHeight w:val="1390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Курс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«Функциональная грамотность: учимся для жизни»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Тестирован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Тестирован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Тестирование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7A94" w:rsidRPr="00514B0A" w:rsidTr="00E872F9">
        <w:trPr>
          <w:trHeight w:val="840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Курсы по учебным предметам </w:t>
            </w: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Тестирование  </w:t>
            </w:r>
          </w:p>
        </w:tc>
      </w:tr>
      <w:tr w:rsidR="00BA7A94" w:rsidRPr="00514B0A" w:rsidTr="00E872F9">
        <w:trPr>
          <w:trHeight w:val="838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43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Проект «</w:t>
            </w:r>
            <w:proofErr w:type="spellStart"/>
            <w:r w:rsidRPr="00514B0A">
              <w:rPr>
                <w:rFonts w:ascii="Times New Roman" w:hAnsi="Times New Roman" w:cs="Times New Roman"/>
              </w:rPr>
              <w:t>Школатворчество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-дети»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Праздник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«За честь школы»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Праздник 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«За честь школы»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Праздник «За честь школы»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Праздник «За честь школы»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Праздник «За честь школы» </w:t>
            </w:r>
          </w:p>
        </w:tc>
      </w:tr>
      <w:tr w:rsidR="00BA7A94" w:rsidRPr="00514B0A" w:rsidTr="00E872F9">
        <w:trPr>
          <w:trHeight w:val="838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«Разговоры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о важном» 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</w:t>
            </w:r>
            <w:proofErr w:type="spellEnd"/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а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right="76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7A94" w:rsidRPr="00514B0A" w:rsidTr="00E872F9">
        <w:trPr>
          <w:trHeight w:val="838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Курс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>«</w:t>
            </w:r>
            <w:proofErr w:type="spellStart"/>
            <w:r w:rsidRPr="00514B0A">
              <w:rPr>
                <w:rFonts w:ascii="Times New Roman" w:hAnsi="Times New Roman" w:cs="Times New Roman"/>
              </w:rPr>
              <w:t>Семьеведение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</w:t>
            </w:r>
            <w:proofErr w:type="spellEnd"/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а </w:t>
            </w:r>
          </w:p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right="76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Анкетирова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7A94" w:rsidRPr="00514B0A" w:rsidTr="00E872F9">
        <w:trPr>
          <w:trHeight w:val="1114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right="331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lastRenderedPageBreak/>
              <w:t xml:space="preserve">Курс «Азбука православия на основе метода проектов»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Театрализо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ванное 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представле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14B0A">
              <w:rPr>
                <w:rFonts w:ascii="Times New Roman" w:hAnsi="Times New Roman" w:cs="Times New Roman"/>
              </w:rPr>
              <w:t>Театрализо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ванное 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представле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B0A">
              <w:rPr>
                <w:rFonts w:ascii="Times New Roman" w:hAnsi="Times New Roman" w:cs="Times New Roman"/>
              </w:rPr>
              <w:t>ние</w:t>
            </w:r>
            <w:proofErr w:type="spellEnd"/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A94" w:rsidRPr="00514B0A" w:rsidRDefault="00BA7A94" w:rsidP="00E872F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14B0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A7A94" w:rsidRPr="00514B0A" w:rsidRDefault="00BA7A94" w:rsidP="00BA7A94">
      <w:pPr>
        <w:spacing w:after="0"/>
        <w:ind w:left="25"/>
        <w:jc w:val="center"/>
        <w:rPr>
          <w:rFonts w:ascii="Times New Roman" w:hAnsi="Times New Roman" w:cs="Times New Roman"/>
        </w:rPr>
      </w:pPr>
      <w:r w:rsidRPr="00514B0A">
        <w:rPr>
          <w:rFonts w:ascii="Times New Roman" w:hAnsi="Times New Roman" w:cs="Times New Roman"/>
          <w:b/>
          <w:color w:val="FF0000"/>
          <w:sz w:val="23"/>
        </w:rPr>
        <w:t xml:space="preserve"> </w:t>
      </w:r>
    </w:p>
    <w:sectPr w:rsidR="00BA7A94" w:rsidRPr="00514B0A" w:rsidSect="00437C30">
      <w:pgSz w:w="11900" w:h="16820"/>
      <w:pgMar w:top="851" w:right="843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B4"/>
    <w:multiLevelType w:val="hybridMultilevel"/>
    <w:tmpl w:val="FCBE99AC"/>
    <w:lvl w:ilvl="0" w:tplc="D4DCB6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A66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0A1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C30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1CF9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2DC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EA9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20A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43B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E657A"/>
    <w:multiLevelType w:val="hybridMultilevel"/>
    <w:tmpl w:val="878A62A2"/>
    <w:lvl w:ilvl="0" w:tplc="704CB7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E4EB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66AF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2167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62F98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C6F7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C1F9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4915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BFA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97C67"/>
    <w:multiLevelType w:val="hybridMultilevel"/>
    <w:tmpl w:val="BF3255FE"/>
    <w:lvl w:ilvl="0" w:tplc="7B46D27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89088">
      <w:start w:val="1"/>
      <w:numFmt w:val="bullet"/>
      <w:lvlText w:val="o"/>
      <w:lvlJc w:val="left"/>
      <w:pPr>
        <w:ind w:left="1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8F3DA">
      <w:start w:val="1"/>
      <w:numFmt w:val="bullet"/>
      <w:lvlText w:val="▪"/>
      <w:lvlJc w:val="left"/>
      <w:pPr>
        <w:ind w:left="2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4434A">
      <w:start w:val="1"/>
      <w:numFmt w:val="bullet"/>
      <w:lvlText w:val="•"/>
      <w:lvlJc w:val="left"/>
      <w:pPr>
        <w:ind w:left="3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4C87E">
      <w:start w:val="1"/>
      <w:numFmt w:val="bullet"/>
      <w:lvlText w:val="o"/>
      <w:lvlJc w:val="left"/>
      <w:pPr>
        <w:ind w:left="3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69E9E">
      <w:start w:val="1"/>
      <w:numFmt w:val="bullet"/>
      <w:lvlText w:val="▪"/>
      <w:lvlJc w:val="left"/>
      <w:pPr>
        <w:ind w:left="4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C7908">
      <w:start w:val="1"/>
      <w:numFmt w:val="bullet"/>
      <w:lvlText w:val="•"/>
      <w:lvlJc w:val="left"/>
      <w:pPr>
        <w:ind w:left="5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CDADE">
      <w:start w:val="1"/>
      <w:numFmt w:val="bullet"/>
      <w:lvlText w:val="o"/>
      <w:lvlJc w:val="left"/>
      <w:pPr>
        <w:ind w:left="6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6F914">
      <w:start w:val="1"/>
      <w:numFmt w:val="bullet"/>
      <w:lvlText w:val="▪"/>
      <w:lvlJc w:val="left"/>
      <w:pPr>
        <w:ind w:left="6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33057"/>
    <w:multiLevelType w:val="hybridMultilevel"/>
    <w:tmpl w:val="8BDE6478"/>
    <w:lvl w:ilvl="0" w:tplc="A4DAED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AD89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25B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2ECB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DE147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A6A8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4257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EFF9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AC03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7C2A04"/>
    <w:multiLevelType w:val="hybridMultilevel"/>
    <w:tmpl w:val="29948DEA"/>
    <w:lvl w:ilvl="0" w:tplc="F676D12E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4911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26B6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FC9D9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E9C0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09F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EEF5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8692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48058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70913"/>
    <w:multiLevelType w:val="hybridMultilevel"/>
    <w:tmpl w:val="AB3000F2"/>
    <w:lvl w:ilvl="0" w:tplc="A8EE38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ABE7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663F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6DC0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6676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8AEC6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4F9E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E032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008C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363EAD"/>
    <w:multiLevelType w:val="hybridMultilevel"/>
    <w:tmpl w:val="86140EBE"/>
    <w:lvl w:ilvl="0" w:tplc="D438F8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689FE">
      <w:start w:val="1"/>
      <w:numFmt w:val="bullet"/>
      <w:lvlText w:val="o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2DD8">
      <w:start w:val="1"/>
      <w:numFmt w:val="bullet"/>
      <w:lvlText w:val="▪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8AB58">
      <w:start w:val="1"/>
      <w:numFmt w:val="bullet"/>
      <w:lvlText w:val="•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6882C">
      <w:start w:val="1"/>
      <w:numFmt w:val="bullet"/>
      <w:lvlText w:val="o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CC664">
      <w:start w:val="1"/>
      <w:numFmt w:val="bullet"/>
      <w:lvlText w:val="▪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87C7A">
      <w:start w:val="1"/>
      <w:numFmt w:val="bullet"/>
      <w:lvlText w:val="•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CD030">
      <w:start w:val="1"/>
      <w:numFmt w:val="bullet"/>
      <w:lvlText w:val="o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0A588">
      <w:start w:val="1"/>
      <w:numFmt w:val="bullet"/>
      <w:lvlText w:val="▪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147CEC"/>
    <w:multiLevelType w:val="hybridMultilevel"/>
    <w:tmpl w:val="8BEA26F8"/>
    <w:lvl w:ilvl="0" w:tplc="7F0684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8CC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C9E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2248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8C4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6DC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8DE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456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E3C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1E2B15"/>
    <w:multiLevelType w:val="hybridMultilevel"/>
    <w:tmpl w:val="E53820B2"/>
    <w:lvl w:ilvl="0" w:tplc="B4607E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085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6DE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47A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E35B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C0C4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CEF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0343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40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1968B0"/>
    <w:multiLevelType w:val="hybridMultilevel"/>
    <w:tmpl w:val="CBCC0252"/>
    <w:lvl w:ilvl="0" w:tplc="867838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A03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2AE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0BD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8D7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0D58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6307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ACB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06D8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0328D"/>
    <w:multiLevelType w:val="hybridMultilevel"/>
    <w:tmpl w:val="0906932E"/>
    <w:lvl w:ilvl="0" w:tplc="DCC29ED0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5C7F8E">
      <w:start w:val="1"/>
      <w:numFmt w:val="bullet"/>
      <w:lvlText w:val="-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EAA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410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26B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611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49A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2CAE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8A9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272E66"/>
    <w:multiLevelType w:val="hybridMultilevel"/>
    <w:tmpl w:val="72E4F8D8"/>
    <w:lvl w:ilvl="0" w:tplc="230E54AA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00F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45D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11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623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E58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F8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0CE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059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C74B1A"/>
    <w:multiLevelType w:val="hybridMultilevel"/>
    <w:tmpl w:val="D834EB62"/>
    <w:lvl w:ilvl="0" w:tplc="B99C4EF0">
      <w:start w:val="1"/>
      <w:numFmt w:val="decimal"/>
      <w:lvlText w:val="%1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182606">
      <w:start w:val="1"/>
      <w:numFmt w:val="lowerLetter"/>
      <w:lvlText w:val="%2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FA4D8E">
      <w:start w:val="1"/>
      <w:numFmt w:val="lowerRoman"/>
      <w:lvlText w:val="%3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8C156A">
      <w:start w:val="1"/>
      <w:numFmt w:val="decimal"/>
      <w:lvlText w:val="%4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C9E84AA">
      <w:start w:val="1"/>
      <w:numFmt w:val="lowerLetter"/>
      <w:lvlText w:val="%5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EF891A8">
      <w:start w:val="1"/>
      <w:numFmt w:val="lowerRoman"/>
      <w:lvlText w:val="%6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F4397E">
      <w:start w:val="1"/>
      <w:numFmt w:val="decimal"/>
      <w:lvlText w:val="%7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AE2CA4E">
      <w:start w:val="1"/>
      <w:numFmt w:val="lowerLetter"/>
      <w:lvlText w:val="%8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9C2A168">
      <w:start w:val="1"/>
      <w:numFmt w:val="lowerRoman"/>
      <w:lvlText w:val="%9"/>
      <w:lvlJc w:val="left"/>
      <w:pPr>
        <w:ind w:left="6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267C18"/>
    <w:multiLevelType w:val="hybridMultilevel"/>
    <w:tmpl w:val="F0CEBA20"/>
    <w:lvl w:ilvl="0" w:tplc="068ED9B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6F314">
      <w:start w:val="1"/>
      <w:numFmt w:val="bullet"/>
      <w:lvlText w:val="o"/>
      <w:lvlJc w:val="left"/>
      <w:pPr>
        <w:ind w:left="1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A656E">
      <w:start w:val="1"/>
      <w:numFmt w:val="bullet"/>
      <w:lvlText w:val="▪"/>
      <w:lvlJc w:val="left"/>
      <w:pPr>
        <w:ind w:left="2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266FE">
      <w:start w:val="1"/>
      <w:numFmt w:val="bullet"/>
      <w:lvlText w:val="•"/>
      <w:lvlJc w:val="left"/>
      <w:pPr>
        <w:ind w:left="3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C00C8">
      <w:start w:val="1"/>
      <w:numFmt w:val="bullet"/>
      <w:lvlText w:val="o"/>
      <w:lvlJc w:val="left"/>
      <w:pPr>
        <w:ind w:left="3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E2FAC">
      <w:start w:val="1"/>
      <w:numFmt w:val="bullet"/>
      <w:lvlText w:val="▪"/>
      <w:lvlJc w:val="left"/>
      <w:pPr>
        <w:ind w:left="4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FAFC36">
      <w:start w:val="1"/>
      <w:numFmt w:val="bullet"/>
      <w:lvlText w:val="•"/>
      <w:lvlJc w:val="left"/>
      <w:pPr>
        <w:ind w:left="5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67F20">
      <w:start w:val="1"/>
      <w:numFmt w:val="bullet"/>
      <w:lvlText w:val="o"/>
      <w:lvlJc w:val="left"/>
      <w:pPr>
        <w:ind w:left="5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4527E">
      <w:start w:val="1"/>
      <w:numFmt w:val="bullet"/>
      <w:lvlText w:val="▪"/>
      <w:lvlJc w:val="left"/>
      <w:pPr>
        <w:ind w:left="6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AC124F"/>
    <w:multiLevelType w:val="hybridMultilevel"/>
    <w:tmpl w:val="2940E50A"/>
    <w:lvl w:ilvl="0" w:tplc="604806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49B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8DF4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9803F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65F6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49F5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0026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C116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345C5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DA0713"/>
    <w:multiLevelType w:val="hybridMultilevel"/>
    <w:tmpl w:val="3514A50C"/>
    <w:lvl w:ilvl="0" w:tplc="469A08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416B2">
      <w:start w:val="1"/>
      <w:numFmt w:val="bullet"/>
      <w:lvlText w:val="o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07254">
      <w:start w:val="1"/>
      <w:numFmt w:val="bullet"/>
      <w:lvlText w:val="▪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47B5A">
      <w:start w:val="1"/>
      <w:numFmt w:val="bullet"/>
      <w:lvlText w:val="•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8482C">
      <w:start w:val="1"/>
      <w:numFmt w:val="bullet"/>
      <w:lvlText w:val="o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C7910">
      <w:start w:val="1"/>
      <w:numFmt w:val="bullet"/>
      <w:lvlText w:val="▪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2D78C">
      <w:start w:val="1"/>
      <w:numFmt w:val="bullet"/>
      <w:lvlText w:val="•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844500">
      <w:start w:val="1"/>
      <w:numFmt w:val="bullet"/>
      <w:lvlText w:val="o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C8C7AE">
      <w:start w:val="1"/>
      <w:numFmt w:val="bullet"/>
      <w:lvlText w:val="▪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1C4F42"/>
    <w:multiLevelType w:val="hybridMultilevel"/>
    <w:tmpl w:val="DA0486A0"/>
    <w:lvl w:ilvl="0" w:tplc="4330EB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AFCE2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5354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E0242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C32C4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2A594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E86BE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E1436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9A9C72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386BD3"/>
    <w:multiLevelType w:val="hybridMultilevel"/>
    <w:tmpl w:val="7CA8DB52"/>
    <w:lvl w:ilvl="0" w:tplc="8CE48570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E6910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486A0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915E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E3C62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C9F68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09E90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043B0E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C4B96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14"/>
  </w:num>
  <w:num w:numId="5">
    <w:abstractNumId w:val="12"/>
  </w:num>
  <w:num w:numId="6">
    <w:abstractNumId w:val="18"/>
  </w:num>
  <w:num w:numId="7">
    <w:abstractNumId w:val="1"/>
  </w:num>
  <w:num w:numId="8">
    <w:abstractNumId w:val="19"/>
  </w:num>
  <w:num w:numId="9">
    <w:abstractNumId w:val="20"/>
  </w:num>
  <w:num w:numId="10">
    <w:abstractNumId w:val="7"/>
  </w:num>
  <w:num w:numId="11">
    <w:abstractNumId w:val="17"/>
  </w:num>
  <w:num w:numId="12">
    <w:abstractNumId w:val="3"/>
  </w:num>
  <w:num w:numId="13">
    <w:abstractNumId w:val="22"/>
  </w:num>
  <w:num w:numId="14">
    <w:abstractNumId w:val="6"/>
  </w:num>
  <w:num w:numId="15">
    <w:abstractNumId w:val="2"/>
  </w:num>
  <w:num w:numId="16">
    <w:abstractNumId w:val="4"/>
  </w:num>
  <w:num w:numId="17">
    <w:abstractNumId w:val="8"/>
  </w:num>
  <w:num w:numId="18">
    <w:abstractNumId w:val="13"/>
  </w:num>
  <w:num w:numId="19">
    <w:abstractNumId w:val="16"/>
  </w:num>
  <w:num w:numId="20">
    <w:abstractNumId w:val="15"/>
  </w:num>
  <w:num w:numId="21">
    <w:abstractNumId w:val="11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210EC"/>
    <w:rsid w:val="000332E2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76766"/>
    <w:rsid w:val="001A682B"/>
    <w:rsid w:val="001A68E1"/>
    <w:rsid w:val="001A75C4"/>
    <w:rsid w:val="001A779A"/>
    <w:rsid w:val="001B1213"/>
    <w:rsid w:val="001B4302"/>
    <w:rsid w:val="001C2ED0"/>
    <w:rsid w:val="00217E91"/>
    <w:rsid w:val="00225628"/>
    <w:rsid w:val="00226645"/>
    <w:rsid w:val="00230A2C"/>
    <w:rsid w:val="0023344B"/>
    <w:rsid w:val="00244629"/>
    <w:rsid w:val="00270402"/>
    <w:rsid w:val="002A12FF"/>
    <w:rsid w:val="002A5C96"/>
    <w:rsid w:val="002A5D25"/>
    <w:rsid w:val="002D6AA1"/>
    <w:rsid w:val="002E245D"/>
    <w:rsid w:val="00300AE7"/>
    <w:rsid w:val="0030678A"/>
    <w:rsid w:val="0031079C"/>
    <w:rsid w:val="003375A6"/>
    <w:rsid w:val="00344318"/>
    <w:rsid w:val="00355E47"/>
    <w:rsid w:val="003746B2"/>
    <w:rsid w:val="00374FEA"/>
    <w:rsid w:val="003963BA"/>
    <w:rsid w:val="003A633B"/>
    <w:rsid w:val="003A7E5F"/>
    <w:rsid w:val="003C7983"/>
    <w:rsid w:val="003D7979"/>
    <w:rsid w:val="003E0864"/>
    <w:rsid w:val="003E4BEC"/>
    <w:rsid w:val="003E617D"/>
    <w:rsid w:val="004002DE"/>
    <w:rsid w:val="004141D3"/>
    <w:rsid w:val="0041494E"/>
    <w:rsid w:val="004168CD"/>
    <w:rsid w:val="0043527D"/>
    <w:rsid w:val="00437C30"/>
    <w:rsid w:val="004457FE"/>
    <w:rsid w:val="00446614"/>
    <w:rsid w:val="004652A1"/>
    <w:rsid w:val="00467EF7"/>
    <w:rsid w:val="00473B54"/>
    <w:rsid w:val="004A5E74"/>
    <w:rsid w:val="004A7C1D"/>
    <w:rsid w:val="004B1542"/>
    <w:rsid w:val="004D7B44"/>
    <w:rsid w:val="004E028C"/>
    <w:rsid w:val="004E4A78"/>
    <w:rsid w:val="00502D31"/>
    <w:rsid w:val="00514B0A"/>
    <w:rsid w:val="00543B77"/>
    <w:rsid w:val="00564E8B"/>
    <w:rsid w:val="00573303"/>
    <w:rsid w:val="005B15BC"/>
    <w:rsid w:val="005B4F09"/>
    <w:rsid w:val="005C2B6F"/>
    <w:rsid w:val="0060476D"/>
    <w:rsid w:val="00613F43"/>
    <w:rsid w:val="0061648B"/>
    <w:rsid w:val="00620C9A"/>
    <w:rsid w:val="006375DF"/>
    <w:rsid w:val="00641000"/>
    <w:rsid w:val="006560B5"/>
    <w:rsid w:val="00656A66"/>
    <w:rsid w:val="00665E27"/>
    <w:rsid w:val="006773EA"/>
    <w:rsid w:val="006A6072"/>
    <w:rsid w:val="006B6902"/>
    <w:rsid w:val="006C21C9"/>
    <w:rsid w:val="006C43D5"/>
    <w:rsid w:val="006D6035"/>
    <w:rsid w:val="006E1004"/>
    <w:rsid w:val="006F1D27"/>
    <w:rsid w:val="007031A8"/>
    <w:rsid w:val="00726C01"/>
    <w:rsid w:val="00752EAB"/>
    <w:rsid w:val="00767CF9"/>
    <w:rsid w:val="00771952"/>
    <w:rsid w:val="00787163"/>
    <w:rsid w:val="00787DB4"/>
    <w:rsid w:val="007A40AA"/>
    <w:rsid w:val="007B4298"/>
    <w:rsid w:val="007B5622"/>
    <w:rsid w:val="007C4D43"/>
    <w:rsid w:val="007E3639"/>
    <w:rsid w:val="007E7965"/>
    <w:rsid w:val="0080505C"/>
    <w:rsid w:val="00806239"/>
    <w:rsid w:val="00806306"/>
    <w:rsid w:val="00811E70"/>
    <w:rsid w:val="0081324A"/>
    <w:rsid w:val="00814836"/>
    <w:rsid w:val="008448FF"/>
    <w:rsid w:val="00857701"/>
    <w:rsid w:val="008632FA"/>
    <w:rsid w:val="0087153E"/>
    <w:rsid w:val="008829BA"/>
    <w:rsid w:val="008B4198"/>
    <w:rsid w:val="008C32A7"/>
    <w:rsid w:val="008D79EC"/>
    <w:rsid w:val="00907F02"/>
    <w:rsid w:val="009422B4"/>
    <w:rsid w:val="00943325"/>
    <w:rsid w:val="00963708"/>
    <w:rsid w:val="0099304C"/>
    <w:rsid w:val="00996DF6"/>
    <w:rsid w:val="009A1ACE"/>
    <w:rsid w:val="009B229E"/>
    <w:rsid w:val="009B6A45"/>
    <w:rsid w:val="009F18D3"/>
    <w:rsid w:val="009F4C94"/>
    <w:rsid w:val="00A04F28"/>
    <w:rsid w:val="00A139CB"/>
    <w:rsid w:val="00A227C0"/>
    <w:rsid w:val="00A2545F"/>
    <w:rsid w:val="00A76A07"/>
    <w:rsid w:val="00A77598"/>
    <w:rsid w:val="00A96C90"/>
    <w:rsid w:val="00AA571D"/>
    <w:rsid w:val="00AB3E28"/>
    <w:rsid w:val="00AB6EA5"/>
    <w:rsid w:val="00AF55C5"/>
    <w:rsid w:val="00B078E7"/>
    <w:rsid w:val="00B328E4"/>
    <w:rsid w:val="00B43041"/>
    <w:rsid w:val="00B47A20"/>
    <w:rsid w:val="00B47E19"/>
    <w:rsid w:val="00B51456"/>
    <w:rsid w:val="00B54321"/>
    <w:rsid w:val="00B645AA"/>
    <w:rsid w:val="00B64ADE"/>
    <w:rsid w:val="00B81C13"/>
    <w:rsid w:val="00B82D68"/>
    <w:rsid w:val="00B91E96"/>
    <w:rsid w:val="00BA255F"/>
    <w:rsid w:val="00BA56FA"/>
    <w:rsid w:val="00BA6E11"/>
    <w:rsid w:val="00BA7A94"/>
    <w:rsid w:val="00BB5583"/>
    <w:rsid w:val="00BB6ED6"/>
    <w:rsid w:val="00BE0CF4"/>
    <w:rsid w:val="00BE3D68"/>
    <w:rsid w:val="00BF0C5B"/>
    <w:rsid w:val="00C10C42"/>
    <w:rsid w:val="00C131A1"/>
    <w:rsid w:val="00C300D7"/>
    <w:rsid w:val="00C46A13"/>
    <w:rsid w:val="00C50D62"/>
    <w:rsid w:val="00C521EF"/>
    <w:rsid w:val="00C70729"/>
    <w:rsid w:val="00C72A73"/>
    <w:rsid w:val="00C9024C"/>
    <w:rsid w:val="00C91579"/>
    <w:rsid w:val="00CA5D63"/>
    <w:rsid w:val="00CB6C10"/>
    <w:rsid w:val="00CC2256"/>
    <w:rsid w:val="00CE5912"/>
    <w:rsid w:val="00D0701D"/>
    <w:rsid w:val="00D07CCC"/>
    <w:rsid w:val="00D10459"/>
    <w:rsid w:val="00D16267"/>
    <w:rsid w:val="00D20CEC"/>
    <w:rsid w:val="00D213E7"/>
    <w:rsid w:val="00D278AC"/>
    <w:rsid w:val="00D339A5"/>
    <w:rsid w:val="00D52398"/>
    <w:rsid w:val="00D8488E"/>
    <w:rsid w:val="00D96741"/>
    <w:rsid w:val="00DB1508"/>
    <w:rsid w:val="00DD2BDA"/>
    <w:rsid w:val="00DD668F"/>
    <w:rsid w:val="00DD6D7C"/>
    <w:rsid w:val="00DE337C"/>
    <w:rsid w:val="00DE42D0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872F9"/>
    <w:rsid w:val="00EA1496"/>
    <w:rsid w:val="00EB709E"/>
    <w:rsid w:val="00EE0C26"/>
    <w:rsid w:val="00EF6508"/>
    <w:rsid w:val="00F15655"/>
    <w:rsid w:val="00F22BB1"/>
    <w:rsid w:val="00F23C59"/>
    <w:rsid w:val="00F354B2"/>
    <w:rsid w:val="00F35982"/>
    <w:rsid w:val="00F36111"/>
    <w:rsid w:val="00F41C65"/>
    <w:rsid w:val="00F60A00"/>
    <w:rsid w:val="00F70460"/>
    <w:rsid w:val="00F73DCA"/>
    <w:rsid w:val="00F75A7C"/>
    <w:rsid w:val="00F76076"/>
    <w:rsid w:val="00F93659"/>
    <w:rsid w:val="00FB2281"/>
    <w:rsid w:val="00FC2435"/>
    <w:rsid w:val="00FD7A4F"/>
    <w:rsid w:val="00FD7B0E"/>
    <w:rsid w:val="00FE1E59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8A81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1">
    <w:name w:val="heading 1"/>
    <w:basedOn w:val="a"/>
    <w:next w:val="a"/>
    <w:link w:val="10"/>
    <w:uiPriority w:val="9"/>
    <w:qFormat/>
    <w:rsid w:val="00BA7A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A7A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BA7A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A7A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BA7A94"/>
    <w:pPr>
      <w:tabs>
        <w:tab w:val="center" w:pos="4677"/>
        <w:tab w:val="right" w:pos="9355"/>
      </w:tabs>
      <w:spacing w:after="0" w:line="240" w:lineRule="auto"/>
      <w:ind w:right="32" w:firstLine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A7A94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e">
    <w:name w:val="footer"/>
    <w:basedOn w:val="a"/>
    <w:link w:val="af"/>
    <w:uiPriority w:val="99"/>
    <w:unhideWhenUsed/>
    <w:rsid w:val="00BA7A94"/>
    <w:pPr>
      <w:tabs>
        <w:tab w:val="center" w:pos="4677"/>
        <w:tab w:val="right" w:pos="9355"/>
      </w:tabs>
      <w:spacing w:after="0" w:line="240" w:lineRule="auto"/>
      <w:ind w:right="32" w:firstLine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A7A94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2C638772B228BD54F96AD495FA6BBC6F532A3E03B61477814D62CCBFF9C56F29F84463EAF59631DFB7031829E0EEA6EF1C17906DF289BDr6NBI" TargetMode="External"/><Relationship Id="rId18" Type="http://schemas.openxmlformats.org/officeDocument/2006/relationships/image" Target="media/image4.jpg"/><Relationship Id="rId26" Type="http://schemas.openxmlformats.org/officeDocument/2006/relationships/image" Target="media/image12.jpg"/><Relationship Id="rId39" Type="http://schemas.openxmlformats.org/officeDocument/2006/relationships/image" Target="media/image25.jpg"/><Relationship Id="rId21" Type="http://schemas.openxmlformats.org/officeDocument/2006/relationships/image" Target="media/image7.jpg"/><Relationship Id="rId34" Type="http://schemas.openxmlformats.org/officeDocument/2006/relationships/image" Target="media/image20.jpg"/><Relationship Id="rId42" Type="http://schemas.openxmlformats.org/officeDocument/2006/relationships/image" Target="media/image28.jpg"/><Relationship Id="rId47" Type="http://schemas.openxmlformats.org/officeDocument/2006/relationships/image" Target="media/image33.jpg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352C638772B228BD54F96AD495FA6BBC6D5D2B3200B51477814D62CCBFF9C56F29F84463EAF59635DAB7031829E0EEA6EF1C17906DF289BDr6NBI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29" Type="http://schemas.openxmlformats.org/officeDocument/2006/relationships/image" Target="media/image15.jpg"/><Relationship Id="rId11" Type="http://schemas.openxmlformats.org/officeDocument/2006/relationships/hyperlink" Target="consultantplus://offline/ref=352C638772B228BD54F96AD495FA6BBC6F532A3B04B11477814D62CCBFF9C56F29F84463EAF59635DAB7031829E0EEA6EF1C17906DF289BDr6NBI" TargetMode="External"/><Relationship Id="rId24" Type="http://schemas.openxmlformats.org/officeDocument/2006/relationships/image" Target="media/image10.jpg"/><Relationship Id="rId32" Type="http://schemas.openxmlformats.org/officeDocument/2006/relationships/image" Target="media/image18.jpg"/><Relationship Id="rId37" Type="http://schemas.openxmlformats.org/officeDocument/2006/relationships/image" Target="media/image23.jpg"/><Relationship Id="rId40" Type="http://schemas.openxmlformats.org/officeDocument/2006/relationships/image" Target="media/image26.jpg"/><Relationship Id="rId45" Type="http://schemas.openxmlformats.org/officeDocument/2006/relationships/image" Target="media/image31.jpg"/><Relationship Id="rId5" Type="http://schemas.openxmlformats.org/officeDocument/2006/relationships/hyperlink" Target="consultantplus://offline/ref=352C638772B228BD54F96AD495FA6BBC6D532D3806BC1477814D62CCBFF9C56F29F84463EAF59635DAB7031829E0EEA6EF1C17906DF289BDr6NBI" TargetMode="External"/><Relationship Id="rId15" Type="http://schemas.openxmlformats.org/officeDocument/2006/relationships/image" Target="media/image1.jpg"/><Relationship Id="rId23" Type="http://schemas.openxmlformats.org/officeDocument/2006/relationships/image" Target="media/image9.jpg"/><Relationship Id="rId28" Type="http://schemas.openxmlformats.org/officeDocument/2006/relationships/image" Target="media/image14.jpg"/><Relationship Id="rId36" Type="http://schemas.openxmlformats.org/officeDocument/2006/relationships/image" Target="media/image22.jpg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352C638772B228BD54F96AD495FA6BBC6E56293A05B71477814D62CCBFF9C56F29F84463EAF59635DAB7031829E0EEA6EF1C17906DF289BDr6NBI" TargetMode="External"/><Relationship Id="rId19" Type="http://schemas.openxmlformats.org/officeDocument/2006/relationships/image" Target="media/image5.jpg"/><Relationship Id="rId31" Type="http://schemas.openxmlformats.org/officeDocument/2006/relationships/image" Target="media/image17.jpg"/><Relationship Id="rId44" Type="http://schemas.openxmlformats.org/officeDocument/2006/relationships/image" Target="media/image30.jp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2C638772B228BD54F96AD495FA6BBC6E56293A05B71477814D62CCBFF9C56F29F84463EAF59635DAB7031829E0EEA6EF1C17906DF289BDr6NBI" TargetMode="External"/><Relationship Id="rId14" Type="http://schemas.openxmlformats.org/officeDocument/2006/relationships/hyperlink" Target="consultantplus://offline/ref=352C638772B228BD54F96AD495FA6BBC6F532A3E03B61477814D62CCBFF9C56F29F84463EAF59631DFB7031829E0EEA6EF1C17906DF289BDr6NBI" TargetMode="External"/><Relationship Id="rId22" Type="http://schemas.openxmlformats.org/officeDocument/2006/relationships/image" Target="media/image8.jpg"/><Relationship Id="rId27" Type="http://schemas.openxmlformats.org/officeDocument/2006/relationships/image" Target="media/image13.jpg"/><Relationship Id="rId30" Type="http://schemas.openxmlformats.org/officeDocument/2006/relationships/image" Target="media/image16.jpg"/><Relationship Id="rId35" Type="http://schemas.openxmlformats.org/officeDocument/2006/relationships/image" Target="media/image21.jpg"/><Relationship Id="rId43" Type="http://schemas.openxmlformats.org/officeDocument/2006/relationships/image" Target="media/image29.jpg"/><Relationship Id="rId48" Type="http://schemas.openxmlformats.org/officeDocument/2006/relationships/image" Target="media/image34.jpg"/><Relationship Id="rId8" Type="http://schemas.openxmlformats.org/officeDocument/2006/relationships/hyperlink" Target="consultantplus://offline/ref=352C638772B228BD54F96AD495FA6BBC6D5D2B3200B51477814D62CCBFF9C56F29F84463EAF59635DAB7031829E0EEA6EF1C17906DF289BDr6NB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52C638772B228BD54F96AD495FA6BBC6F532A3B04B11477814D62CCBFF9C56F29F84463EAF59635DAB7031829E0EEA6EF1C17906DF289BDr6NBI" TargetMode="External"/><Relationship Id="rId17" Type="http://schemas.openxmlformats.org/officeDocument/2006/relationships/image" Target="media/image3.jpg"/><Relationship Id="rId25" Type="http://schemas.openxmlformats.org/officeDocument/2006/relationships/image" Target="media/image11.jpg"/><Relationship Id="rId33" Type="http://schemas.openxmlformats.org/officeDocument/2006/relationships/image" Target="media/image19.jpg"/><Relationship Id="rId38" Type="http://schemas.openxmlformats.org/officeDocument/2006/relationships/image" Target="media/image24.jpg"/><Relationship Id="rId46" Type="http://schemas.openxmlformats.org/officeDocument/2006/relationships/image" Target="media/image32.jpg"/><Relationship Id="rId20" Type="http://schemas.openxmlformats.org/officeDocument/2006/relationships/image" Target="media/image6.jpg"/><Relationship Id="rId41" Type="http://schemas.openxmlformats.org/officeDocument/2006/relationships/image" Target="media/image27.jpg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2C638772B228BD54F96AD495FA6BBC6D532D3806BC1477814D62CCBFF9C56F29F84463EAF59635DAB7031829E0EEA6EF1C17906DF289BDr6N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31</Pages>
  <Words>9679</Words>
  <Characters>55171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68</cp:revision>
  <dcterms:created xsi:type="dcterms:W3CDTF">2025-06-13T16:48:00Z</dcterms:created>
  <dcterms:modified xsi:type="dcterms:W3CDTF">2025-10-26T13:32:00Z</dcterms:modified>
</cp:coreProperties>
</file>