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F47" w:rsidRPr="0045272B" w:rsidRDefault="0045272B">
      <w:pPr>
        <w:spacing w:after="0"/>
        <w:ind w:left="120"/>
        <w:jc w:val="center"/>
        <w:rPr>
          <w:lang w:val="ru-RU"/>
        </w:rPr>
      </w:pPr>
      <w:r w:rsidRPr="0045272B">
        <w:rPr>
          <w:rFonts w:ascii="Times New Roman" w:hAnsi="Times New Roman"/>
          <w:b/>
          <w:color w:val="000000"/>
          <w:sz w:val="28"/>
          <w:lang w:val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6" o:title=""/>
          </v:shape>
          <o:OLEObject Type="Embed" ProgID="Acrobat.Document.DC" ShapeID="_x0000_i1025" DrawAspect="Content" ObjectID="_1819783468" r:id="rId7"/>
        </w:object>
      </w:r>
    </w:p>
    <w:p w:rsidR="00D27F47" w:rsidRPr="0045272B" w:rsidRDefault="00D27F47">
      <w:pPr>
        <w:spacing w:after="0"/>
        <w:ind w:left="120"/>
        <w:jc w:val="center"/>
        <w:rPr>
          <w:lang w:val="ru-RU"/>
        </w:rPr>
      </w:pPr>
    </w:p>
    <w:p w:rsidR="00D27F47" w:rsidRPr="0045272B" w:rsidRDefault="00D27F47">
      <w:pPr>
        <w:spacing w:after="0"/>
        <w:ind w:left="120"/>
        <w:jc w:val="center"/>
        <w:rPr>
          <w:lang w:val="ru-RU"/>
        </w:rPr>
      </w:pPr>
    </w:p>
    <w:p w:rsidR="00D27F47" w:rsidRPr="0045272B" w:rsidRDefault="00D27F47">
      <w:pPr>
        <w:spacing w:after="0"/>
        <w:ind w:left="120"/>
        <w:jc w:val="center"/>
        <w:rPr>
          <w:lang w:val="ru-RU"/>
        </w:rPr>
      </w:pPr>
    </w:p>
    <w:p w:rsidR="00D27F47" w:rsidRPr="0045272B" w:rsidRDefault="00D27F47">
      <w:pPr>
        <w:spacing w:after="0"/>
        <w:ind w:left="120"/>
        <w:jc w:val="center"/>
        <w:rPr>
          <w:lang w:val="ru-RU"/>
        </w:rPr>
      </w:pPr>
    </w:p>
    <w:p w:rsidR="00D27F47" w:rsidRPr="0045272B" w:rsidRDefault="00D27F47">
      <w:pPr>
        <w:rPr>
          <w:lang w:val="ru-RU"/>
        </w:rPr>
        <w:sectPr w:rsidR="00D27F47" w:rsidRPr="0045272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7006740"/>
      <w:bookmarkStart w:id="1" w:name="_GoBack"/>
      <w:bookmarkEnd w:id="1"/>
    </w:p>
    <w:p w:rsidR="00D27F47" w:rsidRPr="0045272B" w:rsidRDefault="005138F0">
      <w:pPr>
        <w:spacing w:after="0" w:line="264" w:lineRule="auto"/>
        <w:ind w:left="120"/>
        <w:jc w:val="both"/>
        <w:rPr>
          <w:lang w:val="ru-RU"/>
        </w:rPr>
      </w:pPr>
      <w:bookmarkStart w:id="2" w:name="block-67006741"/>
      <w:bookmarkEnd w:id="0"/>
      <w:r w:rsidRPr="0045272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27F47" w:rsidRPr="0045272B" w:rsidRDefault="00D27F47">
      <w:pPr>
        <w:spacing w:after="0" w:line="264" w:lineRule="auto"/>
        <w:ind w:left="120"/>
        <w:jc w:val="both"/>
        <w:rPr>
          <w:lang w:val="ru-RU"/>
        </w:rPr>
      </w:pP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</w:t>
      </w:r>
      <w:r w:rsidRPr="0045272B">
        <w:rPr>
          <w:rFonts w:ascii="Times New Roman" w:hAnsi="Times New Roman"/>
          <w:color w:val="000000"/>
          <w:sz w:val="28"/>
          <w:lang w:val="ru-RU"/>
        </w:rPr>
        <w:t>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определяются основные цели изучения биологии на уровне </w:t>
      </w:r>
      <w:r w:rsidRPr="0045272B">
        <w:rPr>
          <w:rFonts w:ascii="Times New Roman" w:hAnsi="Times New Roman"/>
          <w:color w:val="000000"/>
          <w:sz w:val="28"/>
          <w:lang w:val="ru-RU"/>
        </w:rPr>
        <w:t>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</w:t>
      </w:r>
      <w:r w:rsidRPr="0045272B">
        <w:rPr>
          <w:rFonts w:ascii="Times New Roman" w:hAnsi="Times New Roman"/>
          <w:color w:val="000000"/>
          <w:sz w:val="28"/>
          <w:lang w:val="ru-RU"/>
        </w:rPr>
        <w:t>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</w:t>
      </w:r>
      <w:r w:rsidRPr="0045272B">
        <w:rPr>
          <w:rFonts w:ascii="Times New Roman" w:hAnsi="Times New Roman"/>
          <w:color w:val="000000"/>
          <w:sz w:val="28"/>
          <w:lang w:val="ru-RU"/>
        </w:rPr>
        <w:t>тельности в природе, закладывает основы экологической культуры, здорового образа жизни.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</w:t>
      </w:r>
      <w:r w:rsidRPr="0045272B">
        <w:rPr>
          <w:rFonts w:ascii="Times New Roman" w:hAnsi="Times New Roman"/>
          <w:color w:val="000000"/>
          <w:sz w:val="28"/>
          <w:lang w:val="ru-RU"/>
        </w:rPr>
        <w:t>ного уровня организации;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</w:t>
      </w:r>
      <w:r w:rsidRPr="0045272B">
        <w:rPr>
          <w:rFonts w:ascii="Times New Roman" w:hAnsi="Times New Roman"/>
          <w:color w:val="000000"/>
          <w:sz w:val="28"/>
          <w:lang w:val="ru-RU"/>
        </w:rPr>
        <w:t>рганизма человека;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</w:t>
      </w:r>
      <w:r w:rsidRPr="0045272B">
        <w:rPr>
          <w:rFonts w:ascii="Times New Roman" w:hAnsi="Times New Roman"/>
          <w:color w:val="000000"/>
          <w:sz w:val="28"/>
          <w:lang w:val="ru-RU"/>
        </w:rPr>
        <w:t>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Достижение целей прог</w:t>
      </w:r>
      <w:r w:rsidRPr="0045272B">
        <w:rPr>
          <w:rFonts w:ascii="Times New Roman" w:hAnsi="Times New Roman"/>
          <w:color w:val="000000"/>
          <w:sz w:val="28"/>
          <w:lang w:val="ru-RU"/>
        </w:rPr>
        <w:t>раммы по биологии обеспечивается решением следующих задач: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в пр</w:t>
      </w:r>
      <w:r w:rsidRPr="0045272B">
        <w:rPr>
          <w:rFonts w:ascii="Times New Roman" w:hAnsi="Times New Roman"/>
          <w:color w:val="000000"/>
          <w:sz w:val="28"/>
          <w:lang w:val="ru-RU"/>
        </w:rPr>
        <w:t>актической деятельности людей;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</w:t>
      </w:r>
      <w:r w:rsidRPr="0045272B">
        <w:rPr>
          <w:rFonts w:ascii="Times New Roman" w:hAnsi="Times New Roman"/>
          <w:color w:val="000000"/>
          <w:sz w:val="28"/>
          <w:lang w:val="ru-RU"/>
        </w:rPr>
        <w:t>иях в области биологии, её анализ и критическое оценивание;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bookmarkStart w:id="3" w:name="3b562cd9-1b1f-4c62-99a2-3c330cdcc105"/>
      <w:r w:rsidRPr="0045272B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биологии, составляет 238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</w:t>
      </w:r>
      <w:bookmarkEnd w:id="3"/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Предлагаемый в программе по биологии перечень лаб</w:t>
      </w:r>
      <w:r w:rsidRPr="0045272B">
        <w:rPr>
          <w:rFonts w:ascii="Times New Roman" w:hAnsi="Times New Roman"/>
          <w:color w:val="000000"/>
          <w:sz w:val="28"/>
          <w:lang w:val="ru-RU"/>
        </w:rPr>
        <w:t>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</w:t>
      </w:r>
      <w:r w:rsidRPr="0045272B">
        <w:rPr>
          <w:rFonts w:ascii="Times New Roman" w:hAnsi="Times New Roman"/>
          <w:color w:val="000000"/>
          <w:sz w:val="28"/>
          <w:lang w:val="ru-RU"/>
        </w:rPr>
        <w:t>ена по биологии.</w:t>
      </w:r>
    </w:p>
    <w:p w:rsidR="00D27F47" w:rsidRPr="0045272B" w:rsidRDefault="00D27F47">
      <w:pPr>
        <w:rPr>
          <w:lang w:val="ru-RU"/>
        </w:rPr>
        <w:sectPr w:rsidR="00D27F47" w:rsidRPr="0045272B">
          <w:pgSz w:w="11906" w:h="16383"/>
          <w:pgMar w:top="1134" w:right="850" w:bottom="1134" w:left="1701" w:header="720" w:footer="720" w:gutter="0"/>
          <w:cols w:space="720"/>
        </w:sectPr>
      </w:pPr>
    </w:p>
    <w:p w:rsidR="00D27F47" w:rsidRDefault="005138F0">
      <w:pPr>
        <w:spacing w:after="0" w:line="264" w:lineRule="auto"/>
        <w:ind w:left="120"/>
        <w:jc w:val="both"/>
      </w:pPr>
      <w:bookmarkStart w:id="4" w:name="block-67006743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D27F47" w:rsidRDefault="00D27F47">
      <w:pPr>
        <w:spacing w:after="0" w:line="264" w:lineRule="auto"/>
        <w:ind w:left="120"/>
        <w:jc w:val="both"/>
      </w:pPr>
    </w:p>
    <w:p w:rsidR="00D27F47" w:rsidRDefault="005138F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D27F47" w:rsidRDefault="005138F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Понятие о 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неживая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 природа – единое целое.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Биология – система наук о живой природе. Основные разделы биологии (ботаника, зоология, экология, цитология, анатомия, физиология и другие разделы). Профессии, связанные с биологией: врач, ветеринар, психолог, агроном, животновод и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 другие (4–5 профессий). Связь биологии с другими науками (математика, география и другие науки). Роль биологии в познании окружающего мира и практической деятельности современного человека.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Кабинет биологии. Правила поведения и работы в кабинете с биологи</w:t>
      </w:r>
      <w:r w:rsidRPr="0045272B">
        <w:rPr>
          <w:rFonts w:ascii="Times New Roman" w:hAnsi="Times New Roman"/>
          <w:color w:val="000000"/>
          <w:sz w:val="28"/>
          <w:lang w:val="ru-RU"/>
        </w:rPr>
        <w:t>ческими приборами и инструментами.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Биологические термины,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 Интернет).</w:t>
      </w:r>
    </w:p>
    <w:p w:rsidR="00D27F47" w:rsidRDefault="005138F0">
      <w:pPr>
        <w:numPr>
          <w:ilvl w:val="0"/>
          <w:numId w:val="2"/>
        </w:numPr>
        <w:spacing w:after="0" w:line="264" w:lineRule="auto"/>
        <w:jc w:val="both"/>
      </w:pPr>
      <w:r w:rsidRPr="004527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природы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Научные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 методы изучения живой природы: наблюдение, эксперимент, описание, измерение, классификация. Правила работы с увеличительными приборами.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Метод описания в биологии (наглядный, словесный, схематический). Метод измерения (инструменты измерения). Наблюдение и </w:t>
      </w:r>
      <w:r w:rsidRPr="0045272B">
        <w:rPr>
          <w:rFonts w:ascii="Times New Roman" w:hAnsi="Times New Roman"/>
          <w:color w:val="000000"/>
          <w:sz w:val="28"/>
          <w:lang w:val="ru-RU"/>
        </w:rPr>
        <w:t>эксперимент как ведущие методы биологии.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Ознакомление с устройством лупы, </w:t>
      </w:r>
      <w:r w:rsidRPr="0045272B">
        <w:rPr>
          <w:rFonts w:ascii="Times New Roman" w:hAnsi="Times New Roman"/>
          <w:color w:val="000000"/>
          <w:sz w:val="28"/>
          <w:lang w:val="ru-RU"/>
        </w:rPr>
        <w:t>светового микроскопа, правила работы с ними.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Овладение методами изучения живой природы – наблюдением и экспериментом.</w:t>
      </w:r>
    </w:p>
    <w:p w:rsidR="00D27F47" w:rsidRDefault="005138F0">
      <w:pPr>
        <w:numPr>
          <w:ilvl w:val="0"/>
          <w:numId w:val="3"/>
        </w:numPr>
        <w:spacing w:after="0" w:line="264" w:lineRule="auto"/>
        <w:jc w:val="both"/>
      </w:pPr>
      <w:r w:rsidRPr="004527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природы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Понятие об организме. Доядерные и ядерные организмы. Клетка и её открытие. Клеточное строение организмов. Цитология – наука о клетке. </w:t>
      </w:r>
      <w:r w:rsidRPr="0045272B">
        <w:rPr>
          <w:rFonts w:ascii="Times New Roman" w:hAnsi="Times New Roman"/>
          <w:color w:val="000000"/>
          <w:sz w:val="28"/>
          <w:lang w:val="ru-RU"/>
        </w:rPr>
        <w:lastRenderedPageBreak/>
        <w:t>Клетка – наимень</w:t>
      </w:r>
      <w:r w:rsidRPr="0045272B">
        <w:rPr>
          <w:rFonts w:ascii="Times New Roman" w:hAnsi="Times New Roman"/>
          <w:color w:val="000000"/>
          <w:sz w:val="28"/>
          <w:lang w:val="ru-RU"/>
        </w:rPr>
        <w:t>шая единица строения и жизнедеятельности организмов. Устройство увеличительных приборов: лупы и микроскопа.</w:t>
      </w:r>
      <w:r w:rsidRPr="0045272B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45272B">
        <w:rPr>
          <w:rFonts w:ascii="Times New Roman" w:hAnsi="Times New Roman"/>
          <w:color w:val="000000"/>
          <w:sz w:val="28"/>
          <w:lang w:val="ru-RU"/>
        </w:rPr>
        <w:t>Строение клетки под световым микроскопом: клеточная оболочка, цитоплазма, ядро.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Одноклеточные и многоклеточные организмы. Клетки, ткани, органы, сис</w:t>
      </w:r>
      <w:r w:rsidRPr="0045272B">
        <w:rPr>
          <w:rFonts w:ascii="Times New Roman" w:hAnsi="Times New Roman"/>
          <w:color w:val="000000"/>
          <w:sz w:val="28"/>
          <w:lang w:val="ru-RU"/>
        </w:rPr>
        <w:t>темы органов.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Жизнедеятельность организмов. Особенности строения и процессов жизнедеятельности у растений, животных, бактерий и грибов.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Свойства организмов: питание, дыхание, выделение, движение, размножение, развитие, раздражимость, приспособленность. Орг</w:t>
      </w:r>
      <w:r w:rsidRPr="0045272B">
        <w:rPr>
          <w:rFonts w:ascii="Times New Roman" w:hAnsi="Times New Roman"/>
          <w:color w:val="000000"/>
          <w:sz w:val="28"/>
          <w:lang w:val="ru-RU"/>
        </w:rPr>
        <w:t>анизм – единое целое.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Разнообразие организмов и их классификация (таксоны в биологии: царства, типы (отделы), классы, отряды (порядки), семейства, роды, виды. Бактерии и вирусы как формы жизни. Значение бактерий и вирусов в природе и в жизни человека.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Лабо</w:t>
      </w: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раторные и практические работы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клеток кожицы чешуи лука под лупой и микроскопом (на примере самостоятельно приготовленного микропрепарата).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Ознакомление с принципами систематики организмов. 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Наблюдение за потреблением воды растением.</w:t>
      </w:r>
    </w:p>
    <w:p w:rsidR="00D27F47" w:rsidRDefault="005138F0">
      <w:pPr>
        <w:numPr>
          <w:ilvl w:val="0"/>
          <w:numId w:val="4"/>
        </w:numPr>
        <w:spacing w:after="0" w:line="264" w:lineRule="auto"/>
        <w:jc w:val="both"/>
      </w:pPr>
      <w:r w:rsidRPr="004527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Организмы и </w:t>
      </w:r>
      <w:r>
        <w:rPr>
          <w:rFonts w:ascii="Times New Roman" w:hAnsi="Times New Roman"/>
          <w:b/>
          <w:color w:val="000000"/>
          <w:sz w:val="28"/>
        </w:rPr>
        <w:t>среда обитания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Понятие о среде обитания. Водная, наземно-воздушная, почвенная, внутриорганизменная среды обитания. Представители сред обитания. Особенности сред обитания организмов. Приспособления организмов к среде обитания. Сезонные изменения в жизни </w:t>
      </w:r>
      <w:r w:rsidRPr="0045272B">
        <w:rPr>
          <w:rFonts w:ascii="Times New Roman" w:hAnsi="Times New Roman"/>
          <w:color w:val="000000"/>
          <w:sz w:val="28"/>
          <w:lang w:val="ru-RU"/>
        </w:rPr>
        <w:t>организмов.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Выявление приспособлений организмов к среде обитания (на конкретных примерах).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Растительный и животный мир родного края (краеведение).</w:t>
      </w:r>
    </w:p>
    <w:p w:rsidR="00D27F47" w:rsidRDefault="005138F0">
      <w:pPr>
        <w:numPr>
          <w:ilvl w:val="0"/>
          <w:numId w:val="5"/>
        </w:numPr>
        <w:spacing w:after="0" w:line="264" w:lineRule="auto"/>
        <w:jc w:val="both"/>
      </w:pPr>
      <w:r w:rsidRPr="004527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Понятие о природном с</w:t>
      </w:r>
      <w:r w:rsidRPr="0045272B">
        <w:rPr>
          <w:rFonts w:ascii="Times New Roman" w:hAnsi="Times New Roman"/>
          <w:color w:val="000000"/>
          <w:sz w:val="28"/>
          <w:lang w:val="ru-RU"/>
        </w:rPr>
        <w:t>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пруд, озер</w:t>
      </w:r>
      <w:r w:rsidRPr="0045272B">
        <w:rPr>
          <w:rFonts w:ascii="Times New Roman" w:hAnsi="Times New Roman"/>
          <w:color w:val="000000"/>
          <w:sz w:val="28"/>
          <w:lang w:val="ru-RU"/>
        </w:rPr>
        <w:t>о и другие природные сообщества).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lastRenderedPageBreak/>
        <w:t>Природные зоны Земли, их обитатели. Флора и фауна п</w:t>
      </w:r>
      <w:r w:rsidRPr="0045272B">
        <w:rPr>
          <w:rFonts w:ascii="Times New Roman" w:hAnsi="Times New Roman"/>
          <w:color w:val="000000"/>
          <w:sz w:val="28"/>
          <w:lang w:val="ru-RU"/>
        </w:rPr>
        <w:t>риродных зон. Ландшафты: природные и культурные.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искусственных сообществ и их обитателей (на примере аквариума и других искусственных сообществ).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природных сообществ (на пр</w:t>
      </w:r>
      <w:r w:rsidRPr="0045272B">
        <w:rPr>
          <w:rFonts w:ascii="Times New Roman" w:hAnsi="Times New Roman"/>
          <w:color w:val="000000"/>
          <w:sz w:val="28"/>
          <w:lang w:val="ru-RU"/>
        </w:rPr>
        <w:t>имере леса, озера, пруда, луга и других природных сообществ.).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сезонных явлений в жизни природных сообществ.</w:t>
      </w:r>
    </w:p>
    <w:p w:rsidR="00D27F47" w:rsidRDefault="005138F0">
      <w:pPr>
        <w:numPr>
          <w:ilvl w:val="0"/>
          <w:numId w:val="6"/>
        </w:numPr>
        <w:spacing w:after="0" w:line="264" w:lineRule="auto"/>
        <w:jc w:val="both"/>
      </w:pPr>
      <w:r w:rsidRPr="004527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Изменения в природе в связи с развитием сельского хозяйства, производства и ростом численности населения. Влияние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предотвращение. Пути сохранения биологического разнообразия. Охраняемые территории (заповедники, заказники, национа</w:t>
      </w:r>
      <w:r w:rsidRPr="0045272B">
        <w:rPr>
          <w:rFonts w:ascii="Times New Roman" w:hAnsi="Times New Roman"/>
          <w:color w:val="000000"/>
          <w:sz w:val="28"/>
          <w:lang w:val="ru-RU"/>
        </w:rPr>
        <w:t>льные парки, памятники природы). Красная книга Российской Федерации. Осознание жизни как великой ценности.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Проведение акции по уборке мусора в ближайшем лесу, парке, сквере или на пришкольной территории.</w:t>
      </w:r>
    </w:p>
    <w:p w:rsidR="00D27F47" w:rsidRPr="0045272B" w:rsidRDefault="00D27F47">
      <w:pPr>
        <w:spacing w:after="0" w:line="264" w:lineRule="auto"/>
        <w:ind w:left="120"/>
        <w:jc w:val="both"/>
        <w:rPr>
          <w:lang w:val="ru-RU"/>
        </w:rPr>
      </w:pPr>
    </w:p>
    <w:p w:rsidR="00D27F47" w:rsidRDefault="005138F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D27F47" w:rsidRDefault="005138F0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Растительный организм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Растительная </w:t>
      </w:r>
      <w:r w:rsidRPr="0045272B">
        <w:rPr>
          <w:rFonts w:ascii="Times New Roman" w:hAnsi="Times New Roman"/>
          <w:color w:val="000000"/>
          <w:sz w:val="28"/>
          <w:lang w:val="ru-RU"/>
        </w:rPr>
        <w:t>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Строение органов рас</w:t>
      </w:r>
      <w:r w:rsidRPr="0045272B">
        <w:rPr>
          <w:rFonts w:ascii="Times New Roman" w:hAnsi="Times New Roman"/>
          <w:color w:val="000000"/>
          <w:sz w:val="28"/>
          <w:lang w:val="ru-RU"/>
        </w:rPr>
        <w:t>тительного организма, их роль и связь между собой.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водного растения элодеи.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внешнего строения трав</w:t>
      </w:r>
      <w:r w:rsidRPr="0045272B">
        <w:rPr>
          <w:rFonts w:ascii="Times New Roman" w:hAnsi="Times New Roman"/>
          <w:color w:val="000000"/>
          <w:sz w:val="28"/>
          <w:lang w:val="ru-RU"/>
        </w:rPr>
        <w:t>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lastRenderedPageBreak/>
        <w:t>Обнаружение неорганических и органических веществ в растении.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Ознакомление в природе с цв</w:t>
      </w:r>
      <w:r w:rsidRPr="0045272B">
        <w:rPr>
          <w:rFonts w:ascii="Times New Roman" w:hAnsi="Times New Roman"/>
          <w:color w:val="000000"/>
          <w:sz w:val="28"/>
          <w:lang w:val="ru-RU"/>
        </w:rPr>
        <w:t>етковыми растениями.</w:t>
      </w:r>
    </w:p>
    <w:p w:rsidR="00D27F47" w:rsidRDefault="005138F0">
      <w:pPr>
        <w:numPr>
          <w:ilvl w:val="0"/>
          <w:numId w:val="8"/>
        </w:numPr>
        <w:spacing w:after="0" w:line="264" w:lineRule="auto"/>
        <w:jc w:val="both"/>
      </w:pPr>
      <w:r w:rsidRPr="004527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многообразие покрытосеменных растений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Строение семян. Состав и строение семян. 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Виды корней и типы корневых систем. Видоизменения корней. Корень – орган почвенного (минерального) питания. Корни и корневые системы. Внешнее и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(корневое давление, осмос). Видоизменение корней. 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Побег. Развитие побега из 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почки. Строение стебля.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листа. Простые и </w:t>
      </w:r>
      <w:r w:rsidRPr="0045272B">
        <w:rPr>
          <w:rFonts w:ascii="Times New Roman" w:hAnsi="Times New Roman"/>
          <w:color w:val="000000"/>
          <w:sz w:val="28"/>
          <w:lang w:val="ru-RU"/>
        </w:rPr>
        <w:t>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Строение и разнообразие цветков. Соцветия. Плоды. Типы плодов</w:t>
      </w:r>
      <w:r w:rsidRPr="0045272B">
        <w:rPr>
          <w:rFonts w:ascii="Times New Roman" w:hAnsi="Times New Roman"/>
          <w:color w:val="000000"/>
          <w:sz w:val="28"/>
          <w:lang w:val="ru-RU"/>
        </w:rPr>
        <w:t>. Распространение плодов и семян в природе.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Ознакомление с внешним ст</w:t>
      </w:r>
      <w:r w:rsidRPr="0045272B">
        <w:rPr>
          <w:rFonts w:ascii="Times New Roman" w:hAnsi="Times New Roman"/>
          <w:color w:val="000000"/>
          <w:sz w:val="28"/>
          <w:lang w:val="ru-RU"/>
        </w:rPr>
        <w:t>роением листьев и листорасположением (на комнатных растениях).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генеративных почек (на примере сирени, тополя и других растений).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Рассматривание микроск</w:t>
      </w:r>
      <w:r w:rsidRPr="0045272B">
        <w:rPr>
          <w:rFonts w:ascii="Times New Roman" w:hAnsi="Times New Roman"/>
          <w:color w:val="000000"/>
          <w:sz w:val="28"/>
          <w:lang w:val="ru-RU"/>
        </w:rPr>
        <w:t>опического строения ветки дерева (на готовом микропрепарате).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клубня, луковицы.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Изучение строения семян </w:t>
      </w:r>
      <w:r w:rsidRPr="0045272B">
        <w:rPr>
          <w:rFonts w:ascii="Times New Roman" w:hAnsi="Times New Roman"/>
          <w:color w:val="000000"/>
          <w:sz w:val="28"/>
          <w:lang w:val="ru-RU"/>
        </w:rPr>
        <w:t>однодольных растений.</w:t>
      </w:r>
    </w:p>
    <w:p w:rsidR="00D27F47" w:rsidRDefault="005138F0">
      <w:pPr>
        <w:numPr>
          <w:ilvl w:val="0"/>
          <w:numId w:val="9"/>
        </w:numPr>
        <w:spacing w:after="0" w:line="264" w:lineRule="auto"/>
        <w:jc w:val="both"/>
      </w:pPr>
      <w:r w:rsidRPr="004527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Жизнедеятельность растительного организма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у растений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lastRenderedPageBreak/>
        <w:t>Неорганические (вода, минеральные соли) и органические вещества (белки, жиры, углеводы, нуклеиновые кислоты, витамины и другие вещества) растения. Минеральное питание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 растений. Удобрения. 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Поглощение корнями воды и минеральных веществ, необходимых растению (корневое давление, осмос). Почва, её плодородие. Значение обработки почвы (окучивание), внесения удобрений, прореживания проростков, полива для ж</w:t>
      </w:r>
      <w:r w:rsidRPr="0045272B">
        <w:rPr>
          <w:rFonts w:ascii="Times New Roman" w:hAnsi="Times New Roman"/>
          <w:color w:val="000000"/>
          <w:sz w:val="28"/>
          <w:lang w:val="ru-RU"/>
        </w:rPr>
        <w:t>изни культурных растений. Гидропоника.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Фотосинтез. Лист – орган воздушного питания. Значение фотосинтеза в природе и в жизни человека.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Дыхание корня. Рыхление почвы для улучшения дыхания корней. Условия, препятствующие дыханию корней. Лис</w:t>
      </w:r>
      <w:r w:rsidRPr="0045272B">
        <w:rPr>
          <w:rFonts w:ascii="Times New Roman" w:hAnsi="Times New Roman"/>
          <w:color w:val="000000"/>
          <w:sz w:val="28"/>
          <w:lang w:val="ru-RU"/>
        </w:rPr>
        <w:t>т как орган дыхания (устьичный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растений. Взаимосвязь д</w:t>
      </w:r>
      <w:r w:rsidRPr="0045272B">
        <w:rPr>
          <w:rFonts w:ascii="Times New Roman" w:hAnsi="Times New Roman"/>
          <w:color w:val="000000"/>
          <w:sz w:val="28"/>
          <w:lang w:val="ru-RU"/>
        </w:rPr>
        <w:t>ыхания растения с фотосинтезом.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Клеточное строение с</w:t>
      </w:r>
      <w:r w:rsidRPr="0045272B">
        <w:rPr>
          <w:rFonts w:ascii="Times New Roman" w:hAnsi="Times New Roman"/>
          <w:color w:val="000000"/>
          <w:sz w:val="28"/>
          <w:lang w:val="ru-RU"/>
        </w:rPr>
        <w:t>тебля древесного растения: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 листья (трансп</w:t>
      </w:r>
      <w:r w:rsidRPr="0045272B">
        <w:rPr>
          <w:rFonts w:ascii="Times New Roman" w:hAnsi="Times New Roman"/>
          <w:color w:val="000000"/>
          <w:sz w:val="28"/>
          <w:lang w:val="ru-RU"/>
        </w:rPr>
        <w:t>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 посеву. Развитие проростков.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Образовательные ткани. Конус нарастания побега, рост кончика корня. Верхушечный и вставочный рост. Рост корня и стебля в толщину, камбий</w:t>
      </w:r>
      <w:r w:rsidRPr="0045272B">
        <w:rPr>
          <w:rFonts w:ascii="Times New Roman" w:hAnsi="Times New Roman"/>
          <w:color w:val="000000"/>
          <w:sz w:val="28"/>
          <w:lang w:val="ru-RU"/>
        </w:rPr>
        <w:t>. 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Размножение растений и его значение. Семенное (генеративное) размножение растений. Цветки и соцветия. Опыление. 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Перекрёстное </w:t>
      </w:r>
      <w:r w:rsidRPr="0045272B">
        <w:rPr>
          <w:rFonts w:ascii="Times New Roman" w:hAnsi="Times New Roman"/>
          <w:color w:val="000000"/>
          <w:sz w:val="28"/>
          <w:lang w:val="ru-RU"/>
        </w:rPr>
        <w:lastRenderedPageBreak/>
        <w:t>опыление (ветром, животными, водой) и самоопыление. Двойное оплодотворение. Наследование признаков обоих растений.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Сохранение признаков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 материнского растения. Хозяйственное значение вегетативного размножения.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Выявление передвижения воды и минеральных веществ </w:t>
      </w:r>
      <w:r w:rsidRPr="0045272B">
        <w:rPr>
          <w:rFonts w:ascii="Times New Roman" w:hAnsi="Times New Roman"/>
          <w:color w:val="000000"/>
          <w:sz w:val="28"/>
          <w:lang w:val="ru-RU"/>
        </w:rPr>
        <w:t>по древесине.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аквариумными растениями.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роли рыхления для дыхания корней.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Овладение приёмами вегетативного размножения растений (черенкование побегов, черенкование листьев и другие) на примере комнат</w:t>
      </w:r>
      <w:r w:rsidRPr="0045272B">
        <w:rPr>
          <w:rFonts w:ascii="Times New Roman" w:hAnsi="Times New Roman"/>
          <w:color w:val="000000"/>
          <w:sz w:val="28"/>
          <w:lang w:val="ru-RU"/>
        </w:rPr>
        <w:t>ных растений (традесканция, сенполия, бегония, сансевьера и другие растения).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Определение всхожести семян культурных растений и посев их в грунт.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и развитием цветкового растения в комнатных условиях (на примере фасоли или посевного </w:t>
      </w:r>
      <w:r w:rsidRPr="0045272B">
        <w:rPr>
          <w:rFonts w:ascii="Times New Roman" w:hAnsi="Times New Roman"/>
          <w:color w:val="000000"/>
          <w:sz w:val="28"/>
          <w:lang w:val="ru-RU"/>
        </w:rPr>
        <w:t>гороха).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условий прорастания семян.</w:t>
      </w:r>
    </w:p>
    <w:p w:rsidR="00D27F47" w:rsidRDefault="00D27F47">
      <w:pPr>
        <w:spacing w:after="0" w:line="264" w:lineRule="auto"/>
        <w:ind w:left="120"/>
        <w:jc w:val="both"/>
      </w:pPr>
    </w:p>
    <w:p w:rsidR="00D27F47" w:rsidRDefault="005138F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27F47" w:rsidRDefault="005138F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группы растений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Классификация растений. Вид как основная систематическая категория. Система растительного мира. Низшие, высшие споровые, высшие семенные растения. Основные таксоны (к</w:t>
      </w:r>
      <w:r w:rsidRPr="0045272B">
        <w:rPr>
          <w:rFonts w:ascii="Times New Roman" w:hAnsi="Times New Roman"/>
          <w:color w:val="000000"/>
          <w:sz w:val="28"/>
          <w:lang w:val="ru-RU"/>
        </w:rPr>
        <w:t>атегории) систематики растений (царство, отдел, класс, порядок, семейство, род, вид). История развития систематики, описание видов, открытие новых видов. Роль систематики в биологии.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Низшие растения. Водоросли. Общая характеристика водорослей. Одноклеточны</w:t>
      </w:r>
      <w:r w:rsidRPr="0045272B">
        <w:rPr>
          <w:rFonts w:ascii="Times New Roman" w:hAnsi="Times New Roman"/>
          <w:color w:val="000000"/>
          <w:sz w:val="28"/>
          <w:lang w:val="ru-RU"/>
        </w:rPr>
        <w:t>е и многоклеточные зелёные водоросли. Строение и жизнедеятельность зелёных водорослей. Размножение зелёных водорослей (бесполое и половое). Бурые и красные водоросли, их строение и жизнедеятельность. Значение водорослей в природе и жизни человека.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Высшие с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поровые растения. Моховидные (Мхи). Общая характеристика мхов. Строение и жизнедеятельность зелёных и сфагновых мхов. Приспособленность мхов к жизни на сильно увлажнённых почвах. Размножение мхов, цикл развития на примере зелёного мха кукушкин лён. </w:t>
      </w:r>
      <w:r w:rsidRPr="0045272B">
        <w:rPr>
          <w:rFonts w:ascii="Times New Roman" w:hAnsi="Times New Roman"/>
          <w:color w:val="000000"/>
          <w:sz w:val="28"/>
          <w:lang w:val="ru-RU"/>
        </w:rPr>
        <w:lastRenderedPageBreak/>
        <w:t>Роль мх</w:t>
      </w:r>
      <w:r w:rsidRPr="0045272B">
        <w:rPr>
          <w:rFonts w:ascii="Times New Roman" w:hAnsi="Times New Roman"/>
          <w:color w:val="000000"/>
          <w:sz w:val="28"/>
          <w:lang w:val="ru-RU"/>
        </w:rPr>
        <w:t>ов в заболачивании почв и торфообразовании. Использование торфа и продуктов его переработки в хозяйственной деятельности человека.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Плауновидные (Плауны). Хвощевидные (Хвощи), Папоротниковидные (Папоротники). Общая характеристика. Усложнение строения папоро</w:t>
      </w:r>
      <w:r w:rsidRPr="0045272B">
        <w:rPr>
          <w:rFonts w:ascii="Times New Roman" w:hAnsi="Times New Roman"/>
          <w:color w:val="000000"/>
          <w:sz w:val="28"/>
          <w:lang w:val="ru-RU"/>
        </w:rPr>
        <w:t>тникообразных растений по сравнению с мхами. Особенности строения и жизнедеятельности плаунов, хвощей и папоротников. Размножение папоротникообразных. Цикл развития папоротника. Роль древних папоротникообразных в образовании каменного угля. Значение папоро</w:t>
      </w:r>
      <w:r w:rsidRPr="0045272B">
        <w:rPr>
          <w:rFonts w:ascii="Times New Roman" w:hAnsi="Times New Roman"/>
          <w:color w:val="000000"/>
          <w:sz w:val="28"/>
          <w:lang w:val="ru-RU"/>
        </w:rPr>
        <w:t>тникообразных в природе и жизни человека.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Высшие семенные растения. Голосеменные. Общая характеристика. Хвойные растения, их разнообразие. Строение и жизнедеятельность хвойных. Размножение хвойных, цикл развития на примере сосны. Значение хвойных растений </w:t>
      </w:r>
      <w:r w:rsidRPr="0045272B">
        <w:rPr>
          <w:rFonts w:ascii="Times New Roman" w:hAnsi="Times New Roman"/>
          <w:color w:val="000000"/>
          <w:sz w:val="28"/>
          <w:lang w:val="ru-RU"/>
        </w:rPr>
        <w:t>в природе и жизни человека.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Покрытосеменные (цветковые) растения. Общая характеристика. Особенности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покрытосеменных растен</w:t>
      </w:r>
      <w:r w:rsidRPr="0045272B">
        <w:rPr>
          <w:rFonts w:ascii="Times New Roman" w:hAnsi="Times New Roman"/>
          <w:color w:val="000000"/>
          <w:sz w:val="28"/>
          <w:lang w:val="ru-RU"/>
        </w:rPr>
        <w:t>ий: класс Двудольные и класс Однодольные. Признаки классов. Цикл развития покрытосеменного растения.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Семейства покрытосеменных (цветковых) растений (изучаются три семейства растений по выбору учителя с учётом местных условий, при этом возможно изучать семе</w:t>
      </w:r>
      <w:r w:rsidRPr="0045272B">
        <w:rPr>
          <w:rFonts w:ascii="Times New Roman" w:hAnsi="Times New Roman"/>
          <w:color w:val="000000"/>
          <w:sz w:val="28"/>
          <w:lang w:val="ru-RU"/>
        </w:rPr>
        <w:t>йства, не вошедшие в перечень, если они являются наиболее распространёнными в данном регионе). Характерные признаки семейств класса Двудольные (Крестоцветные, или Капустные, Розоцветные, или Розовые, Мотыльковые, или Бобовые, Паслёновые, Сложноцветные, или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 Астровые) и класса Однодольные (Лилейные, Злаки, или Мятликовые). Многообразие растений. Дикорастущие представители семейств. Культурные представители семейств, их использование человеком.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строения одноклеточны</w:t>
      </w:r>
      <w:r w:rsidRPr="0045272B">
        <w:rPr>
          <w:rFonts w:ascii="Times New Roman" w:hAnsi="Times New Roman"/>
          <w:color w:val="000000"/>
          <w:sz w:val="28"/>
          <w:lang w:val="ru-RU"/>
        </w:rPr>
        <w:t>х водорослей (на примере хламидомонады и хлореллы).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строения многоклеточных нитчатых водорослей (на примере спирогиры и улотрикса).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внешнего строения мхов (на местных видах).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внешнего строения папоротника или хвоща.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внеш</w:t>
      </w:r>
      <w:r w:rsidRPr="0045272B">
        <w:rPr>
          <w:rFonts w:ascii="Times New Roman" w:hAnsi="Times New Roman"/>
          <w:color w:val="000000"/>
          <w:sz w:val="28"/>
          <w:lang w:val="ru-RU"/>
        </w:rPr>
        <w:t>него строения веток, хвои, шишек и семян голосеменных растений (на примере ели, сосны или лиственницы).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Изучение внешнего строения покрытосеменных растений. 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lastRenderedPageBreak/>
        <w:t>Изучение признаков представителей семейств: Крестоцветные (Капустные), Розоцветные (Розовые), Моты</w:t>
      </w:r>
      <w:r w:rsidRPr="0045272B">
        <w:rPr>
          <w:rFonts w:ascii="Times New Roman" w:hAnsi="Times New Roman"/>
          <w:color w:val="000000"/>
          <w:sz w:val="28"/>
          <w:lang w:val="ru-RU"/>
        </w:rPr>
        <w:t>льковые (Бобовые), Паслёновые, Сложноцветные (Астровые), Лилейные, Злаки (Мятликовые) на гербарных и натуральных образцах.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Определение видов растений (на примере трёх семейств) с использованием определителей растений или определительных карточек.</w:t>
      </w:r>
    </w:p>
    <w:p w:rsidR="00D27F47" w:rsidRDefault="005138F0">
      <w:pPr>
        <w:numPr>
          <w:ilvl w:val="0"/>
          <w:numId w:val="11"/>
        </w:numPr>
        <w:spacing w:after="0" w:line="264" w:lineRule="auto"/>
        <w:jc w:val="both"/>
      </w:pPr>
      <w:r w:rsidRPr="004527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</w:t>
      </w:r>
      <w:r>
        <w:rPr>
          <w:rFonts w:ascii="Times New Roman" w:hAnsi="Times New Roman"/>
          <w:b/>
          <w:color w:val="000000"/>
          <w:sz w:val="28"/>
        </w:rPr>
        <w:t xml:space="preserve"> растительного мира на Земле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растениями суши</w:t>
      </w:r>
      <w:r w:rsidRPr="0045272B">
        <w:rPr>
          <w:rFonts w:ascii="Times New Roman" w:hAnsi="Times New Roman"/>
          <w:color w:val="000000"/>
          <w:sz w:val="28"/>
          <w:lang w:val="ru-RU"/>
        </w:rPr>
        <w:t>. Этапы развития наземных растений основных систематических групп. Вымершие растения.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Развитие растительного мира на Земле (экскурсия в палеонтологический или краеведческий музей).</w:t>
      </w:r>
    </w:p>
    <w:p w:rsidR="00D27F47" w:rsidRDefault="005138F0">
      <w:pPr>
        <w:numPr>
          <w:ilvl w:val="0"/>
          <w:numId w:val="12"/>
        </w:numPr>
        <w:spacing w:after="0" w:line="264" w:lineRule="auto"/>
        <w:jc w:val="both"/>
      </w:pPr>
      <w:r w:rsidRPr="004527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природных сообществах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Растения и </w:t>
      </w:r>
      <w:r w:rsidRPr="0045272B">
        <w:rPr>
          <w:rFonts w:ascii="Times New Roman" w:hAnsi="Times New Roman"/>
          <w:color w:val="000000"/>
          <w:sz w:val="28"/>
          <w:lang w:val="ru-RU"/>
        </w:rPr>
        <w:t>среда обитания. Экологические факторы. Растения и условия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Приспособленность растений к среде обитания. В</w:t>
      </w:r>
      <w:r w:rsidRPr="0045272B">
        <w:rPr>
          <w:rFonts w:ascii="Times New Roman" w:hAnsi="Times New Roman"/>
          <w:color w:val="000000"/>
          <w:sz w:val="28"/>
          <w:lang w:val="ru-RU"/>
        </w:rPr>
        <w:t>заимосвязи растений между собой и с другими организмами.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Растительные сообщества. Видовой состав растительных сообществ, преобладающие в них растения. Распределение видов в растительных сообществах. Сезонные изменения в жизни растительного сообщества. Смен</w:t>
      </w:r>
      <w:r w:rsidRPr="0045272B">
        <w:rPr>
          <w:rFonts w:ascii="Times New Roman" w:hAnsi="Times New Roman"/>
          <w:color w:val="000000"/>
          <w:sz w:val="28"/>
          <w:lang w:val="ru-RU"/>
        </w:rPr>
        <w:t>а растительных сообществ. Растительность (растительный покров) природных зон Земли. Флора.</w:t>
      </w:r>
    </w:p>
    <w:p w:rsidR="00D27F47" w:rsidRDefault="005138F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Растения и человек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Культурные растения и их происхождение. Центры многообразия и происхождения культурных растений. Земледелие. Культурные растения сельскохозяйствен</w:t>
      </w:r>
      <w:r w:rsidRPr="0045272B">
        <w:rPr>
          <w:rFonts w:ascii="Times New Roman" w:hAnsi="Times New Roman"/>
          <w:color w:val="000000"/>
          <w:sz w:val="28"/>
          <w:lang w:val="ru-RU"/>
        </w:rPr>
        <w:t>ных угодий: овощные, плодово-ягодные, полевые. Растения города, особенность городской флоры. Парки, лесопарки, скверы, ботанические сады. Декоративное цветоводство. Комнатные растения, комнатное цветоводство. Последствия деятельности человека в экосистемах</w:t>
      </w:r>
      <w:r w:rsidRPr="0045272B">
        <w:rPr>
          <w:rFonts w:ascii="Times New Roman" w:hAnsi="Times New Roman"/>
          <w:color w:val="000000"/>
          <w:sz w:val="28"/>
          <w:lang w:val="ru-RU"/>
        </w:rPr>
        <w:t>. Охрана растительного мира. Восстановление численности редких видов растений: особо охраняемые природные территории (ООПТ). Красная книга России. Меры сохранения растительного мира.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сельскохозяйственных растений реги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она. 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сорных растений региона.</w:t>
      </w:r>
    </w:p>
    <w:p w:rsidR="00D27F47" w:rsidRDefault="005138F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Грибы. Лишайники. Бактерии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Грибы. Общая характеристика. Шляпочные грибы, их строение, питание, рост, размножение. Съедобные и ядовитые грибы. Меры профилактики заболеваний, связанных с грибами. Значение шляпочных </w:t>
      </w:r>
      <w:r w:rsidRPr="0045272B">
        <w:rPr>
          <w:rFonts w:ascii="Times New Roman" w:hAnsi="Times New Roman"/>
          <w:color w:val="000000"/>
          <w:sz w:val="28"/>
          <w:lang w:val="ru-RU"/>
        </w:rPr>
        <w:t>грибов в природных сообществах и жизни человека. Промышленное выращивание шляпочных грибов (шампиньоны).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Плесневые грибы. Дрожжевые грибы. Значение плесневых и дрожжевых грибов в природе и жизни человека (пищевая и фармацевтическая промышленность и другие)</w:t>
      </w:r>
      <w:r w:rsidRPr="0045272B">
        <w:rPr>
          <w:rFonts w:ascii="Times New Roman" w:hAnsi="Times New Roman"/>
          <w:color w:val="000000"/>
          <w:sz w:val="28"/>
          <w:lang w:val="ru-RU"/>
        </w:rPr>
        <w:t>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Паразитические грибы. Разнообразие и значение паразитических грибов (головня, спорынья, фитофтора, трутовик и другие). Борьба с заболеваниями, вызываемыми паразитическими грибами.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Лишайники – комплексные организмы. Строение лишайников. Питание, рост и ра</w:t>
      </w:r>
      <w:r w:rsidRPr="0045272B">
        <w:rPr>
          <w:rFonts w:ascii="Times New Roman" w:hAnsi="Times New Roman"/>
          <w:color w:val="000000"/>
          <w:sz w:val="28"/>
          <w:lang w:val="ru-RU"/>
        </w:rPr>
        <w:t>змножение лишайников. Значение лишайников в природе и жизни человека.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Бактерии – доядерные организмы. Общая характеристика бактерий. Бактериальная клетка. Размножение бактерий. Распространение бактерий. Разнообразие бактерий. Значение бактерий в природных </w:t>
      </w:r>
      <w:r w:rsidRPr="0045272B">
        <w:rPr>
          <w:rFonts w:ascii="Times New Roman" w:hAnsi="Times New Roman"/>
          <w:color w:val="000000"/>
          <w:sz w:val="28"/>
          <w:lang w:val="ru-RU"/>
        </w:rPr>
        <w:t>сообществах. Болезнетворные бактерии и меры профилактики заболеваний, вызываемых бактериями. Бактерии на службе у человека (в сельском хозяйстве, промышленности).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Изучение строения одноклеточных (мукор) и многоклеточных </w:t>
      </w:r>
      <w:r w:rsidRPr="0045272B">
        <w:rPr>
          <w:rFonts w:ascii="Times New Roman" w:hAnsi="Times New Roman"/>
          <w:color w:val="000000"/>
          <w:sz w:val="28"/>
          <w:lang w:val="ru-RU"/>
        </w:rPr>
        <w:t>(пеницилл) плесневых грибов.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строения плодовых тел шляпочных грибов (или изучение шляпочных грибов на муляжах).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строения лишайников.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строения бактерий (на готовых микропрепаратах).</w:t>
      </w:r>
      <w:bookmarkStart w:id="5" w:name="_TOC_250010"/>
      <w:bookmarkEnd w:id="5"/>
    </w:p>
    <w:p w:rsidR="00D27F47" w:rsidRPr="0045272B" w:rsidRDefault="00D27F47">
      <w:pPr>
        <w:spacing w:after="0" w:line="264" w:lineRule="auto"/>
        <w:ind w:left="120"/>
        <w:jc w:val="both"/>
        <w:rPr>
          <w:lang w:val="ru-RU"/>
        </w:rPr>
      </w:pPr>
    </w:p>
    <w:p w:rsidR="00D27F47" w:rsidRDefault="005138F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27F47" w:rsidRDefault="005138F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Животный организм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Зоология – наука о </w:t>
      </w:r>
      <w:r w:rsidRPr="0045272B">
        <w:rPr>
          <w:rFonts w:ascii="Times New Roman" w:hAnsi="Times New Roman"/>
          <w:color w:val="000000"/>
          <w:sz w:val="28"/>
          <w:lang w:val="ru-RU"/>
        </w:rPr>
        <w:t>животных. Разделы зоологии. Связь зоологии с другими науками и техникой.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Общие признаки животных. Отличия животных от растений. Многообразие животного мира. Одноклеточные и многоклеточные животные. Форма тела животного, симметрия, размеры тела и другое.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Жи</w:t>
      </w:r>
      <w:r w:rsidRPr="0045272B">
        <w:rPr>
          <w:rFonts w:ascii="Times New Roman" w:hAnsi="Times New Roman"/>
          <w:color w:val="000000"/>
          <w:sz w:val="28"/>
          <w:lang w:val="ru-RU"/>
        </w:rPr>
        <w:t>вотная клетка. Открытие животной клетки (А. Левенгук). Строение животной клетки: клеточная мембрана, органоиды передвижения, ядро с ядрышком, цитоплазма (митохондрии, пищеварительные и сократительные вакуоли, лизосомы, клеточный центр). Процессы, происходя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щие в клетке. </w:t>
      </w:r>
      <w:r w:rsidRPr="0045272B">
        <w:rPr>
          <w:rFonts w:ascii="Times New Roman" w:hAnsi="Times New Roman"/>
          <w:color w:val="000000"/>
          <w:sz w:val="28"/>
          <w:lang w:val="ru-RU"/>
        </w:rPr>
        <w:lastRenderedPageBreak/>
        <w:t>Деление клетки. Ткани животных, их разнообразие. Органы и системы органов животных. Организм – единое целое.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Исследование под микроскопом готовых микропрепаратов клеток и тканей животных.</w:t>
      </w:r>
    </w:p>
    <w:p w:rsidR="00D27F47" w:rsidRDefault="005138F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Строение и жизнеде</w:t>
      </w:r>
      <w:r>
        <w:rPr>
          <w:rFonts w:ascii="Times New Roman" w:hAnsi="Times New Roman"/>
          <w:b/>
          <w:color w:val="000000"/>
          <w:sz w:val="28"/>
        </w:rPr>
        <w:t>ятельность организма животного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Опора и движение животных. Особенности гидростатического, наружного и внутреннего скелета у животных. Передвижение у одноклеточных (амёбовидное, жгутиковое). Мышечные движения у многоклеточных: полёт насекомых, птиц, плавание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 рыб, движение по суше позвоночных животных (ползание, бег, ходьба и другое). Рычажные конечности.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Питание и пищеварение у животных. Значение питания. Питание и пищеварение у простейших. Внутриполостное и внутриклеточное пищеварение, замкнутая и сквозная п</w:t>
      </w:r>
      <w:r w:rsidRPr="0045272B">
        <w:rPr>
          <w:rFonts w:ascii="Times New Roman" w:hAnsi="Times New Roman"/>
          <w:color w:val="000000"/>
          <w:sz w:val="28"/>
          <w:lang w:val="ru-RU"/>
        </w:rPr>
        <w:t>ищеварительная система у беспозвоночных. Пищеварительный тракт у позвоночных, пищеварительные железы. Ферменты. Особенности пищеварительной системы у представителей отрядов млекопитающих.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Дыхание животных. Значение дыхания. Газообмен через всю поверхность </w:t>
      </w:r>
      <w:r w:rsidRPr="0045272B">
        <w:rPr>
          <w:rFonts w:ascii="Times New Roman" w:hAnsi="Times New Roman"/>
          <w:color w:val="000000"/>
          <w:sz w:val="28"/>
          <w:lang w:val="ru-RU"/>
        </w:rPr>
        <w:t>клетки. Жаберное дыхание. Наружные и внутренние жабры. Кожное, трахейное, лёгочное дыхание у обитателей суши. Особенности кожного дыхания. Роль воздушных мешков у птиц.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Транспорт веществ у животных. Роль транспорта веществ в организме животных. Замкнутая и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 незамкнутая кровеносные системы у беспозвоночных. Сердце, кровеносные сосуды. Спинной и брюшной сосуды, капилляры, «ложные сердца» у дождевого червя. Особенности строения незамкнутой кровеносной системы у моллюсков и насекомых. Круги кровообращения и особ</w:t>
      </w:r>
      <w:r w:rsidRPr="0045272B">
        <w:rPr>
          <w:rFonts w:ascii="Times New Roman" w:hAnsi="Times New Roman"/>
          <w:color w:val="000000"/>
          <w:sz w:val="28"/>
          <w:lang w:val="ru-RU"/>
        </w:rPr>
        <w:t>енности строения сердец у позвоночных, усложнение системы кровообращения.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Выделение у животных. Значение выделения конечных продуктов обмена веществ. Сократительные вакуоли у простейших. Звёздчатые клетки и канальцы у плоских червей, выделительные трубочки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 и воронки у кольчатых червей. Мальпигиевы сосуды у насекомых. Почки (туловищные и тазовые), мочеточники, мочевой пузырь у позвоночных животных. Особенности выделения у птиц, связанные с полётом.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Покровы тела у животных. Покровы у беспозвоночных. Усложнени</w:t>
      </w:r>
      <w:r w:rsidRPr="0045272B">
        <w:rPr>
          <w:rFonts w:ascii="Times New Roman" w:hAnsi="Times New Roman"/>
          <w:color w:val="000000"/>
          <w:sz w:val="28"/>
          <w:lang w:val="ru-RU"/>
        </w:rPr>
        <w:t>е строения кожи у позвоночных. Кожа как орган выделения. Роль кожи в теплоотдаче. Производные кожи. Средства пассивной и активной защиты у животных.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lastRenderedPageBreak/>
        <w:t>Координация и регуляция жизнедеятельности у животных. Раздражимость у одноклеточных животных. Таксисы (фото</w:t>
      </w:r>
      <w:r w:rsidRPr="0045272B">
        <w:rPr>
          <w:rFonts w:ascii="Times New Roman" w:hAnsi="Times New Roman"/>
          <w:color w:val="000000"/>
          <w:sz w:val="28"/>
          <w:lang w:val="ru-RU"/>
        </w:rPr>
        <w:t>таксис, трофотаксис, хемотаксис и другие таксисы). Нервная регуляция. Нервная система, её значение. Нервная система у беспозвоночных: сетчатая (диффузная), стволовая, узловая. Нервная система у позвоночных (трубчатая): головной и спинной мозг, нервы. Услож</w:t>
      </w:r>
      <w:r w:rsidRPr="0045272B">
        <w:rPr>
          <w:rFonts w:ascii="Times New Roman" w:hAnsi="Times New Roman"/>
          <w:color w:val="000000"/>
          <w:sz w:val="28"/>
          <w:lang w:val="ru-RU"/>
        </w:rPr>
        <w:t>нение головного мозга от рыб до млекопитающих. Появление больших полушарий, коры, борозд и извилин. Гуморальная регуляция. Роль гормонов в жизни животных. Половые гормоны. Половой диморфизм. Органы чувств, их значение. Рецепторы. Простые и сложные (фасеточ</w:t>
      </w:r>
      <w:r w:rsidRPr="0045272B">
        <w:rPr>
          <w:rFonts w:ascii="Times New Roman" w:hAnsi="Times New Roman"/>
          <w:color w:val="000000"/>
          <w:sz w:val="28"/>
          <w:lang w:val="ru-RU"/>
        </w:rPr>
        <w:t>ные) глаза у насекомых. Орган зрения и слуха у позвоночных, их усложнение. Органы обоняния, вкуса и осязания у беспозвоночных и позвоночных животных. Орган боковой линии у рыб.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Поведение животных. Врождённое и приобретённое поведение (инстинкт и научение).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 Научение: условные рефлексы, импринтинг (запечатление), инсайт (постижение). Поведение: пищевое, оборонительное, территориальное, брачное, исследовательское. Стимулы поведения.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Размножение и развитие животных. Бесполое размножение: деление клетки одноклет</w:t>
      </w:r>
      <w:r w:rsidRPr="0045272B">
        <w:rPr>
          <w:rFonts w:ascii="Times New Roman" w:hAnsi="Times New Roman"/>
          <w:color w:val="000000"/>
          <w:sz w:val="28"/>
          <w:lang w:val="ru-RU"/>
        </w:rPr>
        <w:t>очного организма на две, почкование, фрагментация. Половое размножение. Преимущество полового размножения. Половые железы. Яичники и семенники. Половые клетки (гаметы). Оплодотворение. Зигота. Партеногенез. Зародышевое развитие. Строение яйца птицы. Внутри</w:t>
      </w:r>
      <w:r w:rsidRPr="0045272B">
        <w:rPr>
          <w:rFonts w:ascii="Times New Roman" w:hAnsi="Times New Roman"/>
          <w:color w:val="000000"/>
          <w:sz w:val="28"/>
          <w:lang w:val="ru-RU"/>
        </w:rPr>
        <w:t>утробное развитие млекопитающих. Зародышевые оболочки. Плацента (детское место). Пупочный канатик (пуповина). Постэмбриональное развитие: прямое, непрямое. Метаморфоз (развитие с превращением): полный и неполный.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Ознаком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ление с органами опоры и движения у животных. 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способов поглощения пищи у животных.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способов дыхания у животных.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Ознакомление с системами органов транспорта веществ у животных.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покровов тела у животных.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Изучение органов чувств у </w:t>
      </w:r>
      <w:r w:rsidRPr="0045272B">
        <w:rPr>
          <w:rFonts w:ascii="Times New Roman" w:hAnsi="Times New Roman"/>
          <w:color w:val="000000"/>
          <w:sz w:val="28"/>
          <w:lang w:val="ru-RU"/>
        </w:rPr>
        <w:t>животных.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Формирование условных рефлексов у аквариумных рыб. 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Строение яйца и развитие зародыша птицы (курицы).</w:t>
      </w:r>
    </w:p>
    <w:p w:rsidR="00D27F47" w:rsidRDefault="005138F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Систематические группы животных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Основные категории систематики животных. Вид как основная систематическая категория животных. Классификация живо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тных. Система животного мира. Систематические категории животных (царство, тип, класс, </w:t>
      </w:r>
      <w:r w:rsidRPr="0045272B">
        <w:rPr>
          <w:rFonts w:ascii="Times New Roman" w:hAnsi="Times New Roman"/>
          <w:color w:val="000000"/>
          <w:sz w:val="28"/>
          <w:lang w:val="ru-RU"/>
        </w:rPr>
        <w:lastRenderedPageBreak/>
        <w:t>отряд, семейство, род, вид), их соподчинение. Бинарная номенклатура. Отражение современных знаний о происхождении и родстве животных в классификации животных.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Одноклеточ</w:t>
      </w:r>
      <w:r w:rsidRPr="0045272B">
        <w:rPr>
          <w:rFonts w:ascii="Times New Roman" w:hAnsi="Times New Roman"/>
          <w:color w:val="000000"/>
          <w:sz w:val="28"/>
          <w:lang w:val="ru-RU"/>
        </w:rPr>
        <w:t>ные животные – простейшие. Строение и жизнедеятельность простейших. Местообитание и образ жизни. Образование цисты при неблагоприятных условиях среды. Многообразие простейших. Значение простейших в природе и жизни человека (образование осадочных пород, воз</w:t>
      </w:r>
      <w:r w:rsidRPr="0045272B">
        <w:rPr>
          <w:rFonts w:ascii="Times New Roman" w:hAnsi="Times New Roman"/>
          <w:color w:val="000000"/>
          <w:sz w:val="28"/>
          <w:lang w:val="ru-RU"/>
        </w:rPr>
        <w:t>будители заболеваний, симбиотические виды). Пути заражения человека и меры профилактики, вызываемые одноклеточными животными (малярийный плазмодий).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Исследование строения инфузории-туфельки и наблюдение за её </w:t>
      </w:r>
      <w:r w:rsidRPr="0045272B">
        <w:rPr>
          <w:rFonts w:ascii="Times New Roman" w:hAnsi="Times New Roman"/>
          <w:color w:val="000000"/>
          <w:sz w:val="28"/>
          <w:lang w:val="ru-RU"/>
        </w:rPr>
        <w:t>передвижением. Изучение хемотаксиса.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Многообразие простейших (на готовых препаратах).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Изготовление модели клетки простейшего (амёбы, инфузории-туфельки и другое.).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color w:val="000000"/>
          <w:sz w:val="28"/>
          <w:lang w:val="ru-RU"/>
        </w:rPr>
        <w:t>Многоклеточные животные. Кишечнополостные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. Общая характеристика. Местообитание. Особенности </w:t>
      </w:r>
      <w:r w:rsidRPr="0045272B">
        <w:rPr>
          <w:rFonts w:ascii="Times New Roman" w:hAnsi="Times New Roman"/>
          <w:color w:val="000000"/>
          <w:sz w:val="28"/>
          <w:lang w:val="ru-RU"/>
        </w:rPr>
        <w:t>строения и жизнедеятельности. Эктодерма и энтодерма. Внутриполостное и клеточное переваривание пищи. Регенерация. Рефлекс. Бесполое размножение (почкование). Половое размножение. Гермафродитизм. Раздельнополые кишечнополостные. Многообразие кишечнополостны</w:t>
      </w:r>
      <w:r w:rsidRPr="0045272B">
        <w:rPr>
          <w:rFonts w:ascii="Times New Roman" w:hAnsi="Times New Roman"/>
          <w:color w:val="000000"/>
          <w:sz w:val="28"/>
          <w:lang w:val="ru-RU"/>
        </w:rPr>
        <w:t>х. Значение кишечнополостных в природе и жизни человека. Коралловые полипы и их роль в рифообразовании.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Исследование строения пресноводной гидры и её передвижения (школьный аквариум).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Исследование питания гидры дафниями </w:t>
      </w:r>
      <w:r w:rsidRPr="0045272B">
        <w:rPr>
          <w:rFonts w:ascii="Times New Roman" w:hAnsi="Times New Roman"/>
          <w:color w:val="000000"/>
          <w:sz w:val="28"/>
          <w:lang w:val="ru-RU"/>
        </w:rPr>
        <w:t>и циклопами (школьный аквариум).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Изготовление модели пресноводной гидры.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color w:val="000000"/>
          <w:sz w:val="28"/>
          <w:lang w:val="ru-RU"/>
        </w:rPr>
        <w:t>Плоские, круглые, кольчатые черви.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Особенности строения и жизнедеятельности плоских, круглых и кольчатых червей. Многообразие червей. Паразитические плоские и кр</w:t>
      </w:r>
      <w:r w:rsidRPr="0045272B">
        <w:rPr>
          <w:rFonts w:ascii="Times New Roman" w:hAnsi="Times New Roman"/>
          <w:color w:val="000000"/>
          <w:sz w:val="28"/>
          <w:lang w:val="ru-RU"/>
        </w:rPr>
        <w:t>углые черви. Циклы развития печёночного сосальщика, бычьего цепня, человеческой аскариды. Черви, их приспособления к паразитизму, вред, наносимый человеку, сельскохозяйственным растениям и животным. Меры по предупреждению заражения паразитическими червями.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 Роль червей как почвообразователей.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внешнего строения дождевого червя. Наблюдение за реакцией дождевого червя на раздражители.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дождевого червя (на готовом влажном препарате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 и микропрепарате).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Изучение приспособлений паразитических червей к паразитизму (на готовых влажных и микропрепаратах).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color w:val="000000"/>
          <w:sz w:val="28"/>
          <w:lang w:val="ru-RU"/>
        </w:rPr>
        <w:t>Членистоногие.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жизни. Внешнее и внутреннее строение членистоногих. Многообразие членистоногих. Представители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 классов.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Ракообразные. Особенности строения и жизнедеятельности.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Значение ракообразных в природе и жизни человека.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Паукообразные. Особенности строения и жизнедеятельности в связи с жизнью на суше. Клещи – вредители культурных растений и меры борьбы с ними</w:t>
      </w:r>
      <w:r w:rsidRPr="0045272B">
        <w:rPr>
          <w:rFonts w:ascii="Times New Roman" w:hAnsi="Times New Roman"/>
          <w:color w:val="000000"/>
          <w:sz w:val="28"/>
          <w:lang w:val="ru-RU"/>
        </w:rPr>
        <w:t>. Паразитические клещи – возбудители и переносчики опасных болезней. Меры защиты от клещей. Роль клещей в почвообразовании.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Насекомые. Особенности строения и жизнедеятельности. Размножение насекомых и типы развития. Отряды насекомых: Прямокрылые, Равнокрыл</w:t>
      </w:r>
      <w:r w:rsidRPr="0045272B">
        <w:rPr>
          <w:rFonts w:ascii="Times New Roman" w:hAnsi="Times New Roman"/>
          <w:color w:val="000000"/>
          <w:sz w:val="28"/>
          <w:lang w:val="ru-RU"/>
        </w:rPr>
        <w:t>ые, Полужесткокрылые, Чешуекрылые, Жесткокрылые, Перепончатокрылые, Двукрылые и другие. Насекомые – переносчики возбудителей и паразиты человека и домашних животных. Насекомые-вредители сада, огорода, поля, леса. Насекомые, снижающие численность вредителей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 растений. Поведение насекомых, инстинкты. Меры по сокращению численности насекомых-вредителей. Значение насекомых в природе и жизни человека.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Исследование внешнего строения насекомого (на примере майского жука или </w:t>
      </w:r>
      <w:r w:rsidRPr="0045272B">
        <w:rPr>
          <w:rFonts w:ascii="Times New Roman" w:hAnsi="Times New Roman"/>
          <w:color w:val="000000"/>
          <w:sz w:val="28"/>
          <w:lang w:val="ru-RU"/>
        </w:rPr>
        <w:t>других крупных насекомых-вредителей).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Ознакомление с различными типами развития насекомых (на примере коллекций).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color w:val="000000"/>
          <w:sz w:val="28"/>
          <w:lang w:val="ru-RU"/>
        </w:rPr>
        <w:t>Моллюски</w:t>
      </w:r>
      <w:r w:rsidRPr="0045272B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моллюсков. Строение и процессы жизнедеятельности, характерные для брюхоногих, двустворчатых, гол</w:t>
      </w:r>
      <w:r w:rsidRPr="0045272B">
        <w:rPr>
          <w:rFonts w:ascii="Times New Roman" w:hAnsi="Times New Roman"/>
          <w:color w:val="000000"/>
          <w:sz w:val="28"/>
          <w:lang w:val="ru-RU"/>
        </w:rPr>
        <w:t>овоногих моллюсков. Черты приспособленности моллюсков к среде обитания. Размножение моллюсков. Многообразие моллюсков. Значение моллюсков в природе и жизни человека.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Исследование внешнего строения раковин пресноводных и </w:t>
      </w:r>
      <w:r w:rsidRPr="0045272B">
        <w:rPr>
          <w:rFonts w:ascii="Times New Roman" w:hAnsi="Times New Roman"/>
          <w:color w:val="000000"/>
          <w:sz w:val="28"/>
          <w:lang w:val="ru-RU"/>
        </w:rPr>
        <w:t>морских моллюсков (раковины беззубки, перловицы, прудовика, катушки и другие).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color w:val="000000"/>
          <w:sz w:val="28"/>
          <w:lang w:val="ru-RU"/>
        </w:rPr>
        <w:lastRenderedPageBreak/>
        <w:t>Хордовые.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Зародышевое развитие хордовых. Систематические группы хордовых. Подтип Бесчерепные (ланцетник). Подтип Черепные, или Позвоночные.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color w:val="000000"/>
          <w:sz w:val="28"/>
          <w:lang w:val="ru-RU"/>
        </w:rPr>
        <w:t>Рыбы</w:t>
      </w:r>
      <w:r w:rsidRPr="0045272B">
        <w:rPr>
          <w:rFonts w:ascii="Times New Roman" w:hAnsi="Times New Roman"/>
          <w:color w:val="000000"/>
          <w:sz w:val="28"/>
          <w:lang w:val="ru-RU"/>
        </w:rPr>
        <w:t>. Общая хар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актеристика. Местообитание и внешнее строение рыб. Особенности внутреннего строения и процессов жизнедеятельности. Приспособленность рыб к условиям обитания. Отличия хрящевых рыб от костных рыб. Размножение, развитие и миграция рыб в природе. Многообразие </w:t>
      </w:r>
      <w:r w:rsidRPr="0045272B">
        <w:rPr>
          <w:rFonts w:ascii="Times New Roman" w:hAnsi="Times New Roman"/>
          <w:color w:val="000000"/>
          <w:sz w:val="28"/>
          <w:lang w:val="ru-RU"/>
        </w:rPr>
        <w:t>рыб, основные систематические группы рыб. Значение рыб в природе и жизни человека. Хозяйственное значение рыб.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особенностей передвижения рыбы (на примере живой рыбы в банке с водой).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Иссл</w:t>
      </w:r>
      <w:r w:rsidRPr="0045272B">
        <w:rPr>
          <w:rFonts w:ascii="Times New Roman" w:hAnsi="Times New Roman"/>
          <w:color w:val="000000"/>
          <w:sz w:val="28"/>
          <w:lang w:val="ru-RU"/>
        </w:rPr>
        <w:t>едование внутреннего строения рыбы (на примере готового влажного препарата).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color w:val="000000"/>
          <w:sz w:val="28"/>
          <w:lang w:val="ru-RU"/>
        </w:rPr>
        <w:t>Земноводные</w:t>
      </w:r>
      <w:r w:rsidRPr="0045272B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земноводных. Особенности внешнего и внутреннего строения, процессов жизнедеятельности, связанных с выходом земноводных на сушу. Пр</w:t>
      </w:r>
      <w:r w:rsidRPr="0045272B">
        <w:rPr>
          <w:rFonts w:ascii="Times New Roman" w:hAnsi="Times New Roman"/>
          <w:color w:val="000000"/>
          <w:sz w:val="28"/>
          <w:lang w:val="ru-RU"/>
        </w:rPr>
        <w:t>испособленность земноводных к жизни в воде и на суше. Размножение и развитие земноводных. Многообразие земноводных и их охрана. Значение земноводных в природе и жизни человека.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color w:val="000000"/>
          <w:sz w:val="28"/>
          <w:lang w:val="ru-RU"/>
        </w:rPr>
        <w:t>Пресмыкающиеся</w:t>
      </w:r>
      <w:r w:rsidRPr="0045272B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пресмыкающихся. Особенности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 внешнего и внутреннего строения пресмыкающихся. Процессы жизнедеятельности. Приспособленность пресмыкающихся к жизни на суше. Размножение и развитие пресмыкающихся. Регенерация. Многообразие пресмыкающихся и их охрана. Значение пресмыкающихся в природе и </w:t>
      </w:r>
      <w:r w:rsidRPr="0045272B">
        <w:rPr>
          <w:rFonts w:ascii="Times New Roman" w:hAnsi="Times New Roman"/>
          <w:color w:val="000000"/>
          <w:sz w:val="28"/>
          <w:lang w:val="ru-RU"/>
        </w:rPr>
        <w:t>жизни человека.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color w:val="000000"/>
          <w:sz w:val="28"/>
          <w:lang w:val="ru-RU"/>
        </w:rPr>
        <w:t>Птицы</w:t>
      </w:r>
      <w:r w:rsidRPr="0045272B">
        <w:rPr>
          <w:rFonts w:ascii="Times New Roman" w:hAnsi="Times New Roman"/>
          <w:color w:val="000000"/>
          <w:sz w:val="28"/>
          <w:lang w:val="ru-RU"/>
        </w:rPr>
        <w:t>. Общая характеристика. Особенности внешнего строения птиц. Особенности внутреннего строения и процессов жизнедеятельности птиц. Приспособления птиц к полёту. Поведение. Размножение и развитие птиц. Забота о потомстве. Сезонные явления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 в жизни птиц. Миграции птиц, их изучение. Многообразие птиц. Экологические группы птиц (по выбору учителя на примере трёх экологических групп с учётом распространения птиц в регионе). Приспособленность птиц к различным условиям среды. Значение птиц в прир</w:t>
      </w:r>
      <w:r w:rsidRPr="0045272B">
        <w:rPr>
          <w:rFonts w:ascii="Times New Roman" w:hAnsi="Times New Roman"/>
          <w:color w:val="000000"/>
          <w:sz w:val="28"/>
          <w:lang w:val="ru-RU"/>
        </w:rPr>
        <w:t>оде и жизни человека.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перьевого покрова птиц (на примере чучела птиц и набора перьев: контурных, пуховых и пуха).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птицы.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color w:val="000000"/>
          <w:sz w:val="28"/>
          <w:lang w:val="ru-RU"/>
        </w:rPr>
        <w:lastRenderedPageBreak/>
        <w:t>Млекопитающие.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 Общая характерист</w:t>
      </w:r>
      <w:r w:rsidRPr="0045272B">
        <w:rPr>
          <w:rFonts w:ascii="Times New Roman" w:hAnsi="Times New Roman"/>
          <w:color w:val="000000"/>
          <w:sz w:val="28"/>
          <w:lang w:val="ru-RU"/>
        </w:rPr>
        <w:t>ика. Среды жизни млекопитающих. Особенности внешнего строения, скелета и мускулатуры, внутреннего строения. Процессы жизнедеятельности. Усложнение нервной системы. Поведение млекопитающих. Размножение и развитие. Забота о потомстве.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Первозвери. </w:t>
      </w:r>
      <w:r w:rsidRPr="0045272B">
        <w:rPr>
          <w:rFonts w:ascii="Times New Roman" w:hAnsi="Times New Roman"/>
          <w:color w:val="000000"/>
          <w:sz w:val="28"/>
          <w:lang w:val="ru-RU"/>
        </w:rPr>
        <w:t>Однопроходные (яйцекладущие) и Сумчатые (низшие звери). Плацентарные млекопитающие. Многообразие млекопитающих (по выбору учителя изучаются 6 отрядов млекопитающих на примере двух видов из каждого отряда). Насекомоядные и Рукокрылые. Грызуны, Зайцеобразные</w:t>
      </w:r>
      <w:r w:rsidRPr="0045272B">
        <w:rPr>
          <w:rFonts w:ascii="Times New Roman" w:hAnsi="Times New Roman"/>
          <w:color w:val="000000"/>
          <w:sz w:val="28"/>
          <w:lang w:val="ru-RU"/>
        </w:rPr>
        <w:t>. Хищные. Ластоногие и Китообразные. Парнокопытные и Непарнокопытные. Приматы. Семейства отряда Хищные: собачьи, кошачьи, куньи, медвежьи.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Значение млекопитающих в природе и жизни человека. Млекопитающие – переносчики возбудителей опасных заболеваний. Меры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 борьбы с грызунами. Многообразие млекопитающих родного края.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млекопитающих.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Исследование особенностей зубной системы млекопитающих.</w:t>
      </w:r>
    </w:p>
    <w:p w:rsidR="00D27F47" w:rsidRDefault="005138F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животного мира на Земле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Эволюционное развити</w:t>
      </w:r>
      <w:r w:rsidRPr="0045272B">
        <w:rPr>
          <w:rFonts w:ascii="Times New Roman" w:hAnsi="Times New Roman"/>
          <w:color w:val="000000"/>
          <w:sz w:val="28"/>
          <w:lang w:val="ru-RU"/>
        </w:rPr>
        <w:t>е животного мира на Земле. Усложнение животных в процессе эволюции. Доказательства эволюционного развития животного мира. Палеонтология. Ископаемые остатки животных, их изучение. Методы изучения ископаемых остатков. Реставрация древних животных. «Живые иск</w:t>
      </w:r>
      <w:r w:rsidRPr="0045272B">
        <w:rPr>
          <w:rFonts w:ascii="Times New Roman" w:hAnsi="Times New Roman"/>
          <w:color w:val="000000"/>
          <w:sz w:val="28"/>
          <w:lang w:val="ru-RU"/>
        </w:rPr>
        <w:t>опаемые» животного мира.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Жизнь животных в воде. Одноклеточные животные. Происхождение многоклеточных животных. Основные этапы эволюции беспозвоночных. Основные этапы эволюции позвоночных животных. Вымершие животные.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Исследование ископаемых остатков вымерших животных.</w:t>
      </w:r>
    </w:p>
    <w:p w:rsidR="00D27F47" w:rsidRDefault="005138F0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в природных сообществах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Животные и среда обитания. Влияние света, температуры и влажности на животных. Приспособленность животных к условиям среды обитания.</w:t>
      </w:r>
    </w:p>
    <w:p w:rsidR="00D27F47" w:rsidRPr="0045272B" w:rsidRDefault="005138F0">
      <w:pPr>
        <w:spacing w:after="0" w:line="264" w:lineRule="auto"/>
        <w:ind w:firstLine="600"/>
        <w:jc w:val="both"/>
        <w:rPr>
          <w:lang w:val="ru-RU"/>
        </w:rPr>
      </w:pPr>
      <w:r w:rsidRPr="0045272B">
        <w:rPr>
          <w:rFonts w:ascii="Times New Roman" w:hAnsi="Times New Roman"/>
          <w:color w:val="000000"/>
          <w:sz w:val="28"/>
          <w:lang w:val="ru-RU"/>
        </w:rPr>
        <w:t>Популяции животных, их характеристики.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 Одиночный и групповой образ жизни. Взаимосвязи животных между собой и с другими организмами. Пищевые связи в природном сообществе. Пищевые уровни, экологическая пирамида. Экосистема.</w:t>
      </w:r>
    </w:p>
    <w:p w:rsidR="00D27F47" w:rsidRDefault="005138F0">
      <w:pPr>
        <w:spacing w:after="0" w:line="264" w:lineRule="auto"/>
        <w:ind w:firstLine="600"/>
        <w:jc w:val="both"/>
      </w:pPr>
      <w:r w:rsidRPr="0045272B">
        <w:rPr>
          <w:rFonts w:ascii="Times New Roman" w:hAnsi="Times New Roman"/>
          <w:color w:val="000000"/>
          <w:sz w:val="28"/>
          <w:lang w:val="ru-RU"/>
        </w:rPr>
        <w:t xml:space="preserve">Животный мир природных зон Земли. Основные закономерности распределения </w:t>
      </w:r>
      <w:r w:rsidRPr="0045272B">
        <w:rPr>
          <w:rFonts w:ascii="Times New Roman" w:hAnsi="Times New Roman"/>
          <w:color w:val="000000"/>
          <w:sz w:val="28"/>
          <w:lang w:val="ru-RU"/>
        </w:rPr>
        <w:t xml:space="preserve">животных на планете. </w:t>
      </w:r>
      <w:r>
        <w:rPr>
          <w:rFonts w:ascii="Times New Roman" w:hAnsi="Times New Roman"/>
          <w:color w:val="000000"/>
          <w:sz w:val="28"/>
        </w:rPr>
        <w:t>Фауна.</w:t>
      </w:r>
    </w:p>
    <w:p w:rsidR="00D27F47" w:rsidRDefault="005138F0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Воздействие человека на животных в природе: прямое и косвенное. Промысловые животные (рыболовство, охота). Ведение промысла животных на основе научного подхода. Загрязнение окружающей среды.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Одомашнивание живо</w:t>
      </w:r>
      <w:r>
        <w:rPr>
          <w:rFonts w:ascii="Times New Roman" w:hAnsi="Times New Roman"/>
          <w:color w:val="000000"/>
          <w:sz w:val="28"/>
        </w:rPr>
        <w:t>тных. Селекция, породы, искусственный отбор, дикие предки домашних животных. Значение домашних животных в жизни человека. Животные сельскохозяйственных угодий. Методы борьбы с животными-вредителями.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 как особая искусственная среда, созданная человеком</w:t>
      </w:r>
      <w:r>
        <w:rPr>
          <w:rFonts w:ascii="Times New Roman" w:hAnsi="Times New Roman"/>
          <w:color w:val="000000"/>
          <w:sz w:val="28"/>
        </w:rPr>
        <w:t>. Синантропные виды животных. Условия их обитания. Беспозвоночные и позвоночные животные города. Адаптация животных к новым условиям. Рекреационный пресс на животных диких видов в условиях города. Безнадзорные домашние животные. Питомники. Восстановление ч</w:t>
      </w:r>
      <w:r>
        <w:rPr>
          <w:rFonts w:ascii="Times New Roman" w:hAnsi="Times New Roman"/>
          <w:color w:val="000000"/>
          <w:sz w:val="28"/>
        </w:rPr>
        <w:t>исленности редких видов животных: особо охраняемые природные территории (ООПТ). Красная книга России. Меры сохранения животного мира.</w:t>
      </w:r>
    </w:p>
    <w:p w:rsidR="00D27F47" w:rsidRDefault="00D27F47">
      <w:pPr>
        <w:spacing w:after="0" w:line="264" w:lineRule="auto"/>
        <w:ind w:left="120"/>
        <w:jc w:val="both"/>
      </w:pPr>
    </w:p>
    <w:p w:rsidR="00D27F47" w:rsidRDefault="005138F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27F47" w:rsidRDefault="005138F0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Науки о человеке (анатомия, физиология, психология, антропология, гигиена, санитария,</w:t>
      </w:r>
      <w:r>
        <w:rPr>
          <w:rFonts w:ascii="Times New Roman" w:hAnsi="Times New Roman"/>
          <w:color w:val="000000"/>
          <w:sz w:val="28"/>
        </w:rPr>
        <w:t xml:space="preserve"> экология человека).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 человека в системе органического мира. Человек как часть природы. Систематич</w:t>
      </w:r>
      <w:r>
        <w:rPr>
          <w:rFonts w:ascii="Times New Roman" w:hAnsi="Times New Roman"/>
          <w:color w:val="000000"/>
          <w:sz w:val="28"/>
        </w:rPr>
        <w:t>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социальные факторы становления человека. Че</w:t>
      </w:r>
      <w:r>
        <w:rPr>
          <w:rFonts w:ascii="Times New Roman" w:hAnsi="Times New Roman"/>
          <w:color w:val="000000"/>
          <w:sz w:val="28"/>
        </w:rPr>
        <w:t>ловеческие расы.</w:t>
      </w:r>
    </w:p>
    <w:p w:rsidR="00D27F47" w:rsidRDefault="005138F0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Митоз, мейоз. Соматические и половые </w:t>
      </w:r>
      <w:r>
        <w:rPr>
          <w:rFonts w:ascii="Times New Roman" w:hAnsi="Times New Roman"/>
          <w:color w:val="000000"/>
          <w:sz w:val="28"/>
        </w:rPr>
        <w:t>клетки. Стволовые клетки. 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целое. Взаимосвязь органов и систем как основа гомеостаза.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</w:t>
      </w:r>
      <w:r>
        <w:rPr>
          <w:rFonts w:ascii="Times New Roman" w:hAnsi="Times New Roman"/>
          <w:b/>
          <w:i/>
          <w:color w:val="000000"/>
          <w:sz w:val="28"/>
        </w:rPr>
        <w:t xml:space="preserve"> практические работы.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микроскопического строения тканей (на готовых микропрепаратах).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органов и систем органов человека (по таблицам).</w:t>
      </w:r>
    </w:p>
    <w:p w:rsidR="00D27F47" w:rsidRDefault="005138F0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Нейрогуморальная регуляция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Нервная система человека, её организация и значение. Нейроны, нервы, </w:t>
      </w:r>
      <w:r>
        <w:rPr>
          <w:rFonts w:ascii="Times New Roman" w:hAnsi="Times New Roman"/>
          <w:color w:val="000000"/>
          <w:sz w:val="28"/>
        </w:rPr>
        <w:t>нервные узлы. Рефлекс. Рефлекторная дуга.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Рецепторы. Двухнейронные и трёхнейронные рефлекторные дуги. Спинной мозг, его строение и функции. Рефлексы спинного мозга. Головной мозг, его строение и функции. Большие полушария. Рефлексы головного мозга. Безусло</w:t>
      </w:r>
      <w:r>
        <w:rPr>
          <w:rFonts w:ascii="Times New Roman" w:hAnsi="Times New Roman"/>
          <w:color w:val="000000"/>
          <w:sz w:val="28"/>
        </w:rPr>
        <w:t>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целое. Нарушения в работе нервной системы.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Гуморальная регуляция функций. Эндокринная система. Железы</w:t>
      </w:r>
      <w:r>
        <w:rPr>
          <w:rFonts w:ascii="Times New Roman" w:hAnsi="Times New Roman"/>
          <w:color w:val="000000"/>
          <w:sz w:val="28"/>
        </w:rPr>
        <w:t xml:space="preserve"> внутренней секреции. Железы смешанной секреции. Гормоны, их роль в регуляции физиологических функций организма, роста и развития. Нарушение в работе эндокринных желёз. Особенности рефлекторной и гуморальной регуляции функций организма.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</w:t>
      </w:r>
      <w:r>
        <w:rPr>
          <w:rFonts w:ascii="Times New Roman" w:hAnsi="Times New Roman"/>
          <w:b/>
          <w:i/>
          <w:color w:val="000000"/>
          <w:sz w:val="28"/>
        </w:rPr>
        <w:t>тические работы.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головного мозга человека (по муляжам).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изменения размера зрачка в зависимости от освещённости.</w:t>
      </w:r>
    </w:p>
    <w:p w:rsidR="00D27F47" w:rsidRDefault="005138F0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опорно-двигательного аппарата. Скелет человека, строение его отделов и функции. Кости, их химический</w:t>
      </w:r>
      <w:r>
        <w:rPr>
          <w:rFonts w:ascii="Times New Roman" w:hAnsi="Times New Roman"/>
          <w:color w:val="000000"/>
          <w:sz w:val="28"/>
        </w:rPr>
        <w:t xml:space="preserve"> состав, строение. Типы 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прямохождением и трудовой деятельностью.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Мышечная система. Строение </w:t>
      </w:r>
      <w:r>
        <w:rPr>
          <w:rFonts w:ascii="Times New Roman" w:hAnsi="Times New Roman"/>
          <w:color w:val="000000"/>
          <w:sz w:val="28"/>
        </w:rPr>
        <w:t>и функции скелетных мышц. Работа мышц: статическая и динамическая, мышцы сгибатели и разгибатели. Утомление мышц. Гиподинамия. Роль двигательной активности в сохранении здоровья.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Нарушения опорно-двигательной системы. Возрастные изменения в строении костей</w:t>
      </w:r>
      <w:r>
        <w:rPr>
          <w:rFonts w:ascii="Times New Roman" w:hAnsi="Times New Roman"/>
          <w:color w:val="000000"/>
          <w:sz w:val="28"/>
        </w:rPr>
        <w:t>. Нарушение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свойств кости.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строения костей</w:t>
      </w:r>
      <w:r>
        <w:rPr>
          <w:rFonts w:ascii="Times New Roman" w:hAnsi="Times New Roman"/>
          <w:color w:val="000000"/>
          <w:sz w:val="28"/>
        </w:rPr>
        <w:t xml:space="preserve"> (на муляжах).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строения позвонков (на муляжах). 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гибкости позвоночника.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массы и роста своего организма.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влияния статической и динамической нагрузки на утомление мышц.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Выявление нарушения осанки.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признаков</w:t>
      </w:r>
      <w:r>
        <w:rPr>
          <w:rFonts w:ascii="Times New Roman" w:hAnsi="Times New Roman"/>
          <w:color w:val="000000"/>
          <w:sz w:val="28"/>
        </w:rPr>
        <w:t xml:space="preserve"> плоскостопия.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Оказание первой помощи при повреждении скелета и мышц.</w:t>
      </w:r>
    </w:p>
    <w:p w:rsidR="00D27F47" w:rsidRDefault="005138F0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Внутренняя среда и её функции. Форменные элементы крови: эритроциты, лейкоциты и тромбоциты. Малокровие, его причины. Красный костный мозг, его роль в организм</w:t>
      </w:r>
      <w:r>
        <w:rPr>
          <w:rFonts w:ascii="Times New Roman" w:hAnsi="Times New Roman"/>
          <w:color w:val="000000"/>
          <w:sz w:val="28"/>
        </w:rPr>
        <w:t>е. Плазма крови. Постоянство внутренней среды (гомеостаз). Свёртывание крови. Группы крови. Резус-фактор. Переливание крови. Донорство.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Иммунитет и его виды. Факторы, влияющие на иммунитет (приобретённые иммунодефициты): радиационное облучение, химическое </w:t>
      </w:r>
      <w:r>
        <w:rPr>
          <w:rFonts w:ascii="Times New Roman" w:hAnsi="Times New Roman"/>
          <w:color w:val="000000"/>
          <w:sz w:val="28"/>
        </w:rPr>
        <w:t>отравление, голодание, воспаление, вирусные заболевания, ВИЧ-инфекция. Вилочковая железа, лимфатические узлы. Вакцины и лечебные сыворотки. Значение работ Л. Пастера и И.И. Мечникова по изучению иммунитета.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микр</w:t>
      </w:r>
      <w:r>
        <w:rPr>
          <w:rFonts w:ascii="Times New Roman" w:hAnsi="Times New Roman"/>
          <w:color w:val="000000"/>
          <w:sz w:val="28"/>
        </w:rPr>
        <w:t>оскопического строения крови человека и лягушки (сравнение) на готовых микропрепаратах.</w:t>
      </w:r>
    </w:p>
    <w:p w:rsidR="00D27F47" w:rsidRDefault="005138F0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</w:t>
      </w:r>
      <w:r>
        <w:rPr>
          <w:rFonts w:ascii="Times New Roman" w:hAnsi="Times New Roman"/>
          <w:color w:val="000000"/>
          <w:sz w:val="28"/>
        </w:rPr>
        <w:t>и по сосудам. Пульс. Лимфатическая система, лимфоотток. Регуляция деятельности сердца и сосудов. Гигиена сердечно-сосудистой системы. Профилактика сердечно-сосудистых заболеваний. Первая помощь при кровотечениях.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</w:t>
      </w:r>
      <w:r>
        <w:rPr>
          <w:rFonts w:ascii="Times New Roman" w:hAnsi="Times New Roman"/>
          <w:color w:val="000000"/>
          <w:sz w:val="28"/>
        </w:rPr>
        <w:t>ие кровяного давления.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пульса и числа сердечных сокращений в покое и после дозированных физических нагрузок у человека.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</w:p>
    <w:p w:rsidR="00D27F47" w:rsidRDefault="005138F0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Дыхание и его значение. Органы дыхания. Лёгкие. Взаимосвязь строения и функций орга</w:t>
      </w:r>
      <w:r>
        <w:rPr>
          <w:rFonts w:ascii="Times New Roman" w:hAnsi="Times New Roman"/>
          <w:color w:val="000000"/>
          <w:sz w:val="28"/>
        </w:rPr>
        <w:t>нов дыхания. Газообмен в лёгких и тканях. Жизненная ёмкость лёгких. Механизмы дыхания. Дыхательные движения. Регуляция дыхания.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Инфекционные болезни, передающиеся через воздух, предупреждение воздушно-капельных инфекций. Вред табакокурения, употребления на</w:t>
      </w:r>
      <w:r>
        <w:rPr>
          <w:rFonts w:ascii="Times New Roman" w:hAnsi="Times New Roman"/>
          <w:color w:val="000000"/>
          <w:sz w:val="28"/>
        </w:rPr>
        <w:t>ркотических и психотропных веществ. Реанимация. Охрана воздушной среды. Оказание первой помощи при поражении органов дыхания.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Измерение обхвата грудной клетки в состоянии вдоха и выдоха. 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частоты дыхания. Вли</w:t>
      </w:r>
      <w:r>
        <w:rPr>
          <w:rFonts w:ascii="Times New Roman" w:hAnsi="Times New Roman"/>
          <w:color w:val="000000"/>
          <w:sz w:val="28"/>
        </w:rPr>
        <w:t>яние различных факторов на частоту дыхания.</w:t>
      </w:r>
    </w:p>
    <w:p w:rsidR="00D27F47" w:rsidRDefault="005138F0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Питательные вещества и пищевые продукты. Питание и его значение. Пищеварение. Органы пищеварения, их строение и функции. Ферменты, их роль в пищеварении. Пищеварение в ротовой полости. Зубы </w:t>
      </w:r>
      <w:r>
        <w:rPr>
          <w:rFonts w:ascii="Times New Roman" w:hAnsi="Times New Roman"/>
          <w:color w:val="000000"/>
          <w:sz w:val="28"/>
        </w:rPr>
        <w:t>и уход за ними. Пищеварение в желудке, в тонком и в толстом кишечнике. Всасывание питательных веществ. Всасывание воды. Пищеварительные железы: печень и поджелудочная железа, их роль в пищеварении.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Микробиом человека – совокупность микроорганизмов, населяю</w:t>
      </w:r>
      <w:r>
        <w:rPr>
          <w:rFonts w:ascii="Times New Roman" w:hAnsi="Times New Roman"/>
          <w:color w:val="000000"/>
          <w:sz w:val="28"/>
        </w:rPr>
        <w:t>щих организм человека. Регуляция пищеварения. Методы изучения органов пищеварения. Работы И.П. Павлова.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Гигиена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</w:t>
      </w:r>
      <w:r>
        <w:rPr>
          <w:rFonts w:ascii="Times New Roman" w:hAnsi="Times New Roman"/>
          <w:b/>
          <w:i/>
          <w:color w:val="000000"/>
          <w:sz w:val="28"/>
        </w:rPr>
        <w:t xml:space="preserve"> практические работы.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действия ферментов слюны на крахмал.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действия желудочного сока на белки.</w:t>
      </w:r>
    </w:p>
    <w:p w:rsidR="00D27F47" w:rsidRDefault="005138F0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Обмен веществ и превращение энергии в организме человека. Пластический и энергетический обмен. Обмен </w:t>
      </w:r>
      <w:r>
        <w:rPr>
          <w:rFonts w:ascii="Times New Roman" w:hAnsi="Times New Roman"/>
          <w:color w:val="000000"/>
          <w:sz w:val="28"/>
        </w:rPr>
        <w:t>воды и минеральных солей. Обмен белков, углеводов и жиров в организме. Регуляция обмена веществ и превращения энергии.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Витамины и их роль для организма. Поступление витаминов с пищей. Синтез витаминов в организме. Авитаминозы и гиповитаминозы. Сохранение в</w:t>
      </w:r>
      <w:r>
        <w:rPr>
          <w:rFonts w:ascii="Times New Roman" w:hAnsi="Times New Roman"/>
          <w:color w:val="000000"/>
          <w:sz w:val="28"/>
        </w:rPr>
        <w:t>итаминов в пище.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и режим питания. Рациональное питание – фактор укрепления здоровья. Нарушение обмена веществ.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состава продуктов питания.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меню в зависимости от калорийности пищи.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со</w:t>
      </w:r>
      <w:r>
        <w:rPr>
          <w:rFonts w:ascii="Times New Roman" w:hAnsi="Times New Roman"/>
          <w:color w:val="000000"/>
          <w:sz w:val="28"/>
        </w:rPr>
        <w:t>хранения витаминов в пищевых продуктах.</w:t>
      </w:r>
    </w:p>
    <w:p w:rsidR="00D27F47" w:rsidRDefault="005138F0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Строение и функции кожи. Кожа и её производные. Кожа и терморегуляция. Влияние на кожу факторов окружающей среды.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Закаливание и его роль. Способы закаливания организма. Гигиена кожи, гигиенические требования к </w:t>
      </w:r>
      <w:r>
        <w:rPr>
          <w:rFonts w:ascii="Times New Roman" w:hAnsi="Times New Roman"/>
          <w:color w:val="000000"/>
          <w:sz w:val="28"/>
        </w:rPr>
        <w:t xml:space="preserve">одежде и обуви. Заболевания кожи и их </w:t>
      </w:r>
      <w:r>
        <w:rPr>
          <w:rFonts w:ascii="Times New Roman" w:hAnsi="Times New Roman"/>
          <w:color w:val="000000"/>
          <w:sz w:val="28"/>
        </w:rPr>
        <w:lastRenderedPageBreak/>
        <w:t>предупреждения. Профилактика и первая помощь при тепловом и солнечном ударах, ожогах и обморожениях.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 помощью лупы тыльной и ладонной стороны кисти.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жирност</w:t>
      </w:r>
      <w:r>
        <w:rPr>
          <w:rFonts w:ascii="Times New Roman" w:hAnsi="Times New Roman"/>
          <w:color w:val="000000"/>
          <w:sz w:val="28"/>
        </w:rPr>
        <w:t>и различных участков кожи лица.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мер по уходу за кожей лица и волосами в зависимости от типа кожи.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основных гигиенических требований к одежде и обуви.</w:t>
      </w:r>
    </w:p>
    <w:p w:rsidR="00D27F47" w:rsidRDefault="005138F0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выделения. Органы выделения. Органы мочевыделительной системы, их стр</w:t>
      </w:r>
      <w:r>
        <w:rPr>
          <w:rFonts w:ascii="Times New Roman" w:hAnsi="Times New Roman"/>
          <w:color w:val="000000"/>
          <w:sz w:val="28"/>
        </w:rPr>
        <w:t>оение и функции. Микроскопическое строение почки. Нефрон. Образование мочи. Регуляция мочеобразования и мочеиспускания. Заболевания органов мочевыделительной системы, их предупреждение.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местоположения почек (</w:t>
      </w:r>
      <w:r>
        <w:rPr>
          <w:rFonts w:ascii="Times New Roman" w:hAnsi="Times New Roman"/>
          <w:color w:val="000000"/>
          <w:sz w:val="28"/>
        </w:rPr>
        <w:t xml:space="preserve">на муляже). 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мер профилактики болезней почек.</w:t>
      </w:r>
    </w:p>
    <w:p w:rsidR="00D27F47" w:rsidRDefault="005138F0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Органы репродукции, 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</w:t>
      </w:r>
      <w:r>
        <w:rPr>
          <w:rFonts w:ascii="Times New Roman" w:hAnsi="Times New Roman"/>
          <w:color w:val="000000"/>
          <w:sz w:val="28"/>
        </w:rPr>
        <w:t>Роды. Лактация. Рост и развитие ребёнка. Половое созревание. Наследование признаков у человека. Наследственные болезни, их причины и предупреждение. Набор хромосом, половые хромосомы, гены. Роль генетических знаний для планирования семьи. Инфекции, передаю</w:t>
      </w:r>
      <w:r>
        <w:rPr>
          <w:rFonts w:ascii="Times New Roman" w:hAnsi="Times New Roman"/>
          <w:color w:val="000000"/>
          <w:sz w:val="28"/>
        </w:rPr>
        <w:t>щиеся половым путём, их профилактика.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основных мер по профилактике инфекционных вирусных заболеваний: СПИД и гепатит.</w:t>
      </w:r>
    </w:p>
    <w:p w:rsidR="00D27F47" w:rsidRDefault="005138F0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Органы чувств и их значение. Анализаторы. Сенсорные системы</w:t>
      </w:r>
      <w:r>
        <w:rPr>
          <w:rFonts w:ascii="Times New Roman" w:hAnsi="Times New Roman"/>
          <w:color w:val="000000"/>
          <w:sz w:val="28"/>
        </w:rPr>
        <w:t>. Глаз и зрение. Оптическая система глаза. Сетчатка. Зрительные рецепторы. Зрительное восприятие. Нарушения зрения и их причины. Гигиена зрения.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Ухо и слух. Строение и функции органа слуха. Механизм работы слухового анализатора. Слуховое восприятие. Наруше</w:t>
      </w:r>
      <w:r>
        <w:rPr>
          <w:rFonts w:ascii="Times New Roman" w:hAnsi="Times New Roman"/>
          <w:color w:val="000000"/>
          <w:sz w:val="28"/>
        </w:rPr>
        <w:t>ния слуха и их причины. Гигиена слуха.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Органы равновесия, мышечного чувства, осязания, обоняния и вкуса. Взаимодействие сенсорных систем организма.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остроты зрения у человека.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Изучение строения органа зрения (н</w:t>
      </w:r>
      <w:r>
        <w:rPr>
          <w:rFonts w:ascii="Times New Roman" w:hAnsi="Times New Roman"/>
          <w:color w:val="000000"/>
          <w:sz w:val="28"/>
        </w:rPr>
        <w:t>а муляже и влажном препарате).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строения органа слуха (на муляже).</w:t>
      </w:r>
    </w:p>
    <w:p w:rsidR="00D27F47" w:rsidRDefault="005138F0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Психика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</w:t>
      </w:r>
      <w:r>
        <w:rPr>
          <w:rFonts w:ascii="Times New Roman" w:hAnsi="Times New Roman"/>
          <w:color w:val="000000"/>
          <w:sz w:val="28"/>
        </w:rPr>
        <w:t>ьность человека, работы И.М. Сеченова, И.П. Павлова. Механизм образования условных рефлексов. Торможение.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</w:t>
      </w:r>
      <w:r>
        <w:rPr>
          <w:rFonts w:ascii="Times New Roman" w:hAnsi="Times New Roman"/>
          <w:color w:val="000000"/>
          <w:sz w:val="28"/>
        </w:rPr>
        <w:t>ния.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и вторая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</w:t>
      </w:r>
      <w:r>
        <w:rPr>
          <w:rFonts w:ascii="Times New Roman" w:hAnsi="Times New Roman"/>
          <w:color w:val="000000"/>
          <w:sz w:val="28"/>
        </w:rPr>
        <w:t>собенности психики человека. Гигиена физического и умственного труда. Режим труда и отдыха. Сон и его значение. Гигиена сна.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кратковременной памяти.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объёма механической и логической памяти.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сф</w:t>
      </w:r>
      <w:r>
        <w:rPr>
          <w:rFonts w:ascii="Times New Roman" w:hAnsi="Times New Roman"/>
          <w:color w:val="000000"/>
          <w:sz w:val="28"/>
        </w:rPr>
        <w:t>ормированности навыков логического мышления.</w:t>
      </w:r>
    </w:p>
    <w:p w:rsidR="00D27F47" w:rsidRDefault="005138F0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и окружающая среда. Экологические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</w:t>
      </w:r>
      <w:r>
        <w:rPr>
          <w:rFonts w:ascii="Times New Roman" w:hAnsi="Times New Roman"/>
          <w:color w:val="000000"/>
          <w:sz w:val="28"/>
        </w:rPr>
        <w:t>ие правил поведения в окружающей среде, в опасных и чрезвычайных ситуациях.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Здоровье человека как социальная ценность. Факторы, нарушающие здоровье: гиподинамия, курение, употребление алкоголя, наркотиков, несбалансированное питание, стресс. Укрепление здо</w:t>
      </w:r>
      <w:r>
        <w:rPr>
          <w:rFonts w:ascii="Times New Roman" w:hAnsi="Times New Roman"/>
          <w:color w:val="000000"/>
          <w:sz w:val="28"/>
        </w:rPr>
        <w:t>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как часть биосферы Земли. Антропогенные воздействия на прир</w:t>
      </w:r>
      <w:r>
        <w:rPr>
          <w:rFonts w:ascii="Times New Roman" w:hAnsi="Times New Roman"/>
          <w:color w:val="000000"/>
          <w:sz w:val="28"/>
        </w:rPr>
        <w:t>оду. Урбанизация. Цивилизация. Техногенные изменения в окружающей среде. Современные глобальные экологические проблемы. Значение охраны окружающей среды для сохранения человечества.</w:t>
      </w:r>
    </w:p>
    <w:p w:rsidR="00D27F47" w:rsidRDefault="00D27F47">
      <w:pPr>
        <w:sectPr w:rsidR="00D27F47">
          <w:pgSz w:w="11906" w:h="16383"/>
          <w:pgMar w:top="1134" w:right="850" w:bottom="1134" w:left="1701" w:header="720" w:footer="720" w:gutter="0"/>
          <w:cols w:space="720"/>
        </w:sectPr>
      </w:pPr>
    </w:p>
    <w:p w:rsidR="00D27F47" w:rsidRDefault="005138F0">
      <w:pPr>
        <w:spacing w:after="0" w:line="264" w:lineRule="auto"/>
        <w:ind w:left="120"/>
      </w:pPr>
      <w:bookmarkStart w:id="6" w:name="block-67006742"/>
      <w:bookmarkEnd w:id="4"/>
      <w:r>
        <w:rPr>
          <w:rFonts w:ascii="Times New Roman" w:hAnsi="Times New Roman"/>
          <w:color w:val="000000"/>
          <w:sz w:val="28"/>
        </w:rPr>
        <w:lastRenderedPageBreak/>
        <w:t xml:space="preserve">ПЛАНИРУЕМЫЕ РЕЗУЛЬТАТЫ ОСВОЕНИЯ ПРОГРАММЫ ПО БИОЛОГИИ НА УРОВНЕ </w:t>
      </w:r>
      <w:r>
        <w:rPr>
          <w:rFonts w:ascii="Times New Roman" w:hAnsi="Times New Roman"/>
          <w:color w:val="000000"/>
          <w:sz w:val="28"/>
        </w:rPr>
        <w:t>ОСНОВНОГО ОБЩЕГО ОБРАЗОВАНИЯ (БАЗОВЫЙ УРОВЕНЬ)</w:t>
      </w:r>
    </w:p>
    <w:p w:rsidR="00D27F47" w:rsidRDefault="00D27F47">
      <w:pPr>
        <w:spacing w:after="0" w:line="264" w:lineRule="auto"/>
        <w:ind w:left="120"/>
      </w:pP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:rsidR="00D27F47" w:rsidRDefault="00D27F47">
      <w:pPr>
        <w:spacing w:after="0" w:line="264" w:lineRule="auto"/>
        <w:ind w:left="120"/>
        <w:jc w:val="both"/>
      </w:pPr>
    </w:p>
    <w:p w:rsidR="00D27F47" w:rsidRDefault="005138F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27F47" w:rsidRDefault="00D27F47">
      <w:pPr>
        <w:spacing w:after="0" w:line="264" w:lineRule="auto"/>
        <w:ind w:left="120"/>
        <w:jc w:val="both"/>
      </w:pP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</w:t>
      </w:r>
      <w:r>
        <w:rPr>
          <w:rFonts w:ascii="Times New Roman" w:hAnsi="Times New Roman"/>
          <w:b/>
          <w:color w:val="000000"/>
          <w:sz w:val="28"/>
        </w:rPr>
        <w:t>ичностные результаты</w:t>
      </w:r>
      <w:r>
        <w:rPr>
          <w:rFonts w:ascii="Times New Roman" w:hAnsi="Times New Roman"/>
          <w:color w:val="000000"/>
          <w:sz w:val="28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</w:t>
      </w:r>
      <w:r>
        <w:rPr>
          <w:rFonts w:ascii="Times New Roman" w:hAnsi="Times New Roman"/>
          <w:color w:val="000000"/>
          <w:sz w:val="28"/>
        </w:rPr>
        <w:t>х направлений воспитательной деятельности, в том числе в части: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гражданского воспитания: 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патриотического </w:t>
      </w:r>
      <w:r>
        <w:rPr>
          <w:rFonts w:ascii="Times New Roman" w:hAnsi="Times New Roman"/>
          <w:b/>
          <w:color w:val="000000"/>
          <w:sz w:val="28"/>
        </w:rPr>
        <w:t>воспитания: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оценивать поведение и поступки с позиции нравственн</w:t>
      </w:r>
      <w:r>
        <w:rPr>
          <w:rFonts w:ascii="Times New Roman" w:hAnsi="Times New Roman"/>
          <w:color w:val="000000"/>
          <w:sz w:val="28"/>
        </w:rPr>
        <w:t>ых норм и норм экологической культуры;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значимости нравственного аспекта деятельности человека в медицине и биологии;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роли биологии в формировании эстетической культуры личности;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воспитания, фо</w:t>
      </w:r>
      <w:r>
        <w:rPr>
          <w:rFonts w:ascii="Times New Roman" w:hAnsi="Times New Roman"/>
          <w:b/>
          <w:color w:val="000000"/>
          <w:sz w:val="28"/>
        </w:rPr>
        <w:t>рмирования культуры здоровья и эмоционального благополучия: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</w:t>
      </w:r>
      <w:r>
        <w:rPr>
          <w:rFonts w:ascii="Times New Roman" w:hAnsi="Times New Roman"/>
          <w:color w:val="000000"/>
          <w:sz w:val="28"/>
        </w:rPr>
        <w:t>кая активность);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соблюдение правил безопасности, в том числе навыки безопасного поведения в природной</w:t>
      </w:r>
      <w:r>
        <w:rPr>
          <w:rFonts w:ascii="Times New Roman" w:hAnsi="Times New Roman"/>
          <w:color w:val="000000"/>
          <w:sz w:val="28"/>
        </w:rPr>
        <w:t xml:space="preserve"> среде;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навыка рефлексии, управление собственным эмоциональным состоянием;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</w:t>
      </w:r>
      <w:r>
        <w:rPr>
          <w:rFonts w:ascii="Times New Roman" w:hAnsi="Times New Roman"/>
          <w:color w:val="000000"/>
          <w:sz w:val="28"/>
        </w:rPr>
        <w:t>гической направленности, интерес к практическому изучению профессий, связанных с биологией;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применение биологических знаний при решении задач в области окружающей среды;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экологических проблем и путей их</w:t>
      </w:r>
      <w:r>
        <w:rPr>
          <w:rFonts w:ascii="Times New Roman" w:hAnsi="Times New Roman"/>
          <w:color w:val="000000"/>
          <w:sz w:val="28"/>
        </w:rPr>
        <w:t xml:space="preserve"> решения;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участию в практической деятельности экологической направленности;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</w:t>
      </w:r>
      <w:r>
        <w:rPr>
          <w:rFonts w:ascii="Times New Roman" w:hAnsi="Times New Roman"/>
          <w:color w:val="000000"/>
          <w:sz w:val="28"/>
        </w:rPr>
        <w:t>оциальной средой;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роли биологической науки в формировании научного мировоззрения;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9) адаптации обучающегося к изменяющимся условиям социаль</w:t>
      </w:r>
      <w:r>
        <w:rPr>
          <w:rFonts w:ascii="Times New Roman" w:hAnsi="Times New Roman"/>
          <w:b/>
          <w:color w:val="000000"/>
          <w:sz w:val="28"/>
        </w:rPr>
        <w:t>ной и природной среды: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адекватная оценка изменяющихся условий;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планирование действий в новой ситуации на основании знаний биологических закон</w:t>
      </w:r>
      <w:r>
        <w:rPr>
          <w:rFonts w:ascii="Times New Roman" w:hAnsi="Times New Roman"/>
          <w:color w:val="000000"/>
          <w:sz w:val="28"/>
        </w:rPr>
        <w:t>омерностей.</w:t>
      </w:r>
    </w:p>
    <w:p w:rsidR="00D27F47" w:rsidRDefault="00D27F47">
      <w:pPr>
        <w:spacing w:after="0" w:line="264" w:lineRule="auto"/>
        <w:ind w:left="120"/>
        <w:jc w:val="both"/>
      </w:pPr>
    </w:p>
    <w:p w:rsidR="00D27F47" w:rsidRDefault="005138F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27F47" w:rsidRDefault="00D27F47">
      <w:pPr>
        <w:spacing w:after="0" w:line="264" w:lineRule="auto"/>
        <w:ind w:left="120"/>
        <w:jc w:val="both"/>
      </w:pP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D27F47" w:rsidRDefault="00D27F47">
      <w:pPr>
        <w:spacing w:after="0" w:line="264" w:lineRule="auto"/>
        <w:ind w:left="120"/>
        <w:jc w:val="both"/>
      </w:pPr>
    </w:p>
    <w:p w:rsidR="00D27F47" w:rsidRDefault="005138F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27F47" w:rsidRDefault="00D27F47">
      <w:pPr>
        <w:spacing w:after="0" w:line="264" w:lineRule="auto"/>
        <w:ind w:left="120"/>
        <w:jc w:val="both"/>
      </w:pP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базов</w:t>
      </w:r>
      <w:r>
        <w:rPr>
          <w:rFonts w:ascii="Times New Roman" w:hAnsi="Times New Roman"/>
          <w:b/>
          <w:color w:val="000000"/>
          <w:sz w:val="28"/>
        </w:rPr>
        <w:t>ые логические действия: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характеризовать существенные признаки биологических объектов (явлений);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</w:t>
      </w:r>
      <w:r>
        <w:rPr>
          <w:rFonts w:ascii="Times New Roman" w:hAnsi="Times New Roman"/>
          <w:color w:val="000000"/>
          <w:sz w:val="28"/>
        </w:rPr>
        <w:t>го анализа;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ре</w:t>
      </w:r>
      <w:r>
        <w:rPr>
          <w:rFonts w:ascii="Times New Roman" w:hAnsi="Times New Roman"/>
          <w:color w:val="000000"/>
          <w:sz w:val="28"/>
        </w:rPr>
        <w:t>шения поставленной задачи;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</w:t>
      </w:r>
      <w:r>
        <w:rPr>
          <w:rFonts w:ascii="Times New Roman" w:hAnsi="Times New Roman"/>
          <w:color w:val="000000"/>
          <w:sz w:val="28"/>
        </w:rPr>
        <w:t>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</w:t>
      </w:r>
      <w:r>
        <w:rPr>
          <w:rFonts w:ascii="Times New Roman" w:hAnsi="Times New Roman"/>
          <w:color w:val="000000"/>
          <w:sz w:val="28"/>
        </w:rPr>
        <w:t>ский инструмент познания;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формировать гипотезу об истинности собственных суждений, аргументировать свою </w:t>
      </w:r>
      <w:r>
        <w:rPr>
          <w:rFonts w:ascii="Times New Roman" w:hAnsi="Times New Roman"/>
          <w:color w:val="000000"/>
          <w:sz w:val="28"/>
        </w:rPr>
        <w:t>позицию, мнение;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</w:t>
      </w:r>
      <w:r>
        <w:rPr>
          <w:rFonts w:ascii="Times New Roman" w:hAnsi="Times New Roman"/>
          <w:color w:val="000000"/>
          <w:sz w:val="28"/>
        </w:rPr>
        <w:t>ологических объектов между собой;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наблюдения и эксперимента;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эксперимента, владеть инструментами</w:t>
      </w:r>
      <w:r>
        <w:rPr>
          <w:rFonts w:ascii="Times New Roman" w:hAnsi="Times New Roman"/>
          <w:color w:val="000000"/>
          <w:sz w:val="28"/>
        </w:rPr>
        <w:t xml:space="preserve"> оценки достоверности полученных выводов и обобщений;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</w:t>
      </w:r>
      <w:r>
        <w:rPr>
          <w:rFonts w:ascii="Times New Roman" w:hAnsi="Times New Roman"/>
          <w:color w:val="000000"/>
          <w:sz w:val="28"/>
        </w:rPr>
        <w:t>ть биологическую информацию различных видов и форм представления;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</w:t>
      </w:r>
      <w:r>
        <w:rPr>
          <w:rFonts w:ascii="Times New Roman" w:hAnsi="Times New Roman"/>
          <w:color w:val="000000"/>
          <w:sz w:val="28"/>
        </w:rPr>
        <w:t>ции и иллюстрировать решаемые задачи несложными схемами, диаграммами, иной графикой и их комбинациями;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запоминать и систематизировать био</w:t>
      </w:r>
      <w:r>
        <w:rPr>
          <w:rFonts w:ascii="Times New Roman" w:hAnsi="Times New Roman"/>
          <w:color w:val="000000"/>
          <w:sz w:val="28"/>
        </w:rPr>
        <w:t>логическую информацию.</w:t>
      </w:r>
    </w:p>
    <w:p w:rsidR="00D27F47" w:rsidRDefault="00D27F47">
      <w:pPr>
        <w:spacing w:after="0" w:line="264" w:lineRule="auto"/>
        <w:ind w:left="120"/>
        <w:jc w:val="both"/>
      </w:pPr>
    </w:p>
    <w:p w:rsidR="00D27F47" w:rsidRDefault="005138F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D27F47" w:rsidRDefault="00D27F47">
      <w:pPr>
        <w:spacing w:after="0" w:line="264" w:lineRule="auto"/>
        <w:ind w:left="120"/>
        <w:jc w:val="both"/>
      </w:pP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b/>
          <w:color w:val="000000"/>
          <w:sz w:val="28"/>
        </w:rPr>
        <w:t>) общение: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</w:t>
      </w:r>
      <w:r>
        <w:rPr>
          <w:rFonts w:ascii="Times New Roman" w:hAnsi="Times New Roman"/>
          <w:color w:val="000000"/>
          <w:sz w:val="28"/>
        </w:rPr>
        <w:t>тах;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намерения других, проявлять уважительное отношение к собеседнику и </w:t>
      </w:r>
      <w:r>
        <w:rPr>
          <w:rFonts w:ascii="Times New Roman" w:hAnsi="Times New Roman"/>
          <w:color w:val="000000"/>
          <w:sz w:val="28"/>
        </w:rPr>
        <w:t>в корректной форме формулировать свои возражения;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</w:t>
      </w:r>
      <w:r>
        <w:rPr>
          <w:rFonts w:ascii="Times New Roman" w:hAnsi="Times New Roman"/>
          <w:color w:val="000000"/>
          <w:sz w:val="28"/>
        </w:rPr>
        <w:t>лять свои суждения с суждениями других участников диалога, обнаруживать различие и сходство позиций;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</w:t>
      </w:r>
      <w:r>
        <w:rPr>
          <w:rFonts w:ascii="Times New Roman" w:hAnsi="Times New Roman"/>
          <w:color w:val="000000"/>
          <w:sz w:val="28"/>
        </w:rPr>
        <w:t>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</w:t>
      </w:r>
      <w:r>
        <w:rPr>
          <w:rFonts w:ascii="Times New Roman" w:hAnsi="Times New Roman"/>
          <w:color w:val="000000"/>
          <w:sz w:val="28"/>
        </w:rPr>
        <w:t>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принимать цель совместной деятельности, коллективно строить действия по её достижению: распределять роли</w:t>
      </w:r>
      <w:r>
        <w:rPr>
          <w:rFonts w:ascii="Times New Roman" w:hAnsi="Times New Roman"/>
          <w:color w:val="000000"/>
          <w:sz w:val="28"/>
        </w:rPr>
        <w:t>, договариваться, обсуждать процесс и результат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</w:t>
      </w:r>
      <w:r>
        <w:rPr>
          <w:rFonts w:ascii="Times New Roman" w:hAnsi="Times New Roman"/>
          <w:color w:val="000000"/>
          <w:sz w:val="28"/>
        </w:rPr>
        <w:t>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</w:t>
      </w:r>
      <w:r>
        <w:rPr>
          <w:rFonts w:ascii="Times New Roman" w:hAnsi="Times New Roman"/>
          <w:color w:val="000000"/>
          <w:sz w:val="28"/>
        </w:rPr>
        <w:t>воему направлению и координировать свои действия с другими членами команды;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</w:t>
      </w:r>
      <w:r>
        <w:rPr>
          <w:rFonts w:ascii="Times New Roman" w:hAnsi="Times New Roman"/>
          <w:color w:val="000000"/>
          <w:sz w:val="28"/>
        </w:rPr>
        <w:t>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овладеть системой универсальных коммуникативных действий, которая обеспечивает сформированность социальных навыков и эмоци</w:t>
      </w:r>
      <w:r>
        <w:rPr>
          <w:rFonts w:ascii="Times New Roman" w:hAnsi="Times New Roman"/>
          <w:color w:val="000000"/>
          <w:sz w:val="28"/>
        </w:rPr>
        <w:t xml:space="preserve">онального интеллекта обучающихся. </w:t>
      </w:r>
    </w:p>
    <w:p w:rsidR="00D27F47" w:rsidRDefault="00D27F47">
      <w:pPr>
        <w:spacing w:after="0" w:line="264" w:lineRule="auto"/>
        <w:ind w:left="120"/>
        <w:jc w:val="both"/>
      </w:pPr>
    </w:p>
    <w:p w:rsidR="00D27F47" w:rsidRDefault="005138F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D27F47" w:rsidRDefault="00D27F47">
      <w:pPr>
        <w:spacing w:after="0" w:line="264" w:lineRule="auto"/>
        <w:ind w:left="120"/>
        <w:jc w:val="both"/>
      </w:pP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жизненных и учебных ситуациях, используя биологические знания;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</w:t>
      </w:r>
      <w:r>
        <w:rPr>
          <w:rFonts w:ascii="Times New Roman" w:hAnsi="Times New Roman"/>
          <w:color w:val="000000"/>
          <w:sz w:val="28"/>
        </w:rPr>
        <w:t>альное, принятие решения в группе, принятие решений группой);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</w:t>
      </w:r>
      <w:r>
        <w:rPr>
          <w:rFonts w:ascii="Times New Roman" w:hAnsi="Times New Roman"/>
          <w:color w:val="000000"/>
          <w:sz w:val="28"/>
        </w:rPr>
        <w:t>едлагаемые варианты решений;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</w:t>
      </w:r>
      <w:r>
        <w:rPr>
          <w:rFonts w:ascii="Times New Roman" w:hAnsi="Times New Roman"/>
          <w:color w:val="000000"/>
          <w:sz w:val="28"/>
        </w:rPr>
        <w:t>ть за решение.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учитывать контекст и предвидеть трудности, которые могут возникнуть при решении учебной </w:t>
      </w:r>
      <w:r>
        <w:rPr>
          <w:rFonts w:ascii="Times New Roman" w:hAnsi="Times New Roman"/>
          <w:color w:val="000000"/>
          <w:sz w:val="28"/>
        </w:rPr>
        <w:t>биологической задачи, адаптировать решение к меняющимся обстоятельствам;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</w:t>
      </w:r>
      <w:r>
        <w:rPr>
          <w:rFonts w:ascii="Times New Roman" w:hAnsi="Times New Roman"/>
          <w:color w:val="000000"/>
          <w:sz w:val="28"/>
        </w:rPr>
        <w:t>льность на основе новых обстоятельств, изменившихся ситуаций, установленных ошибок, возникших трудностей;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различать, называть и управлять собственными эмоциями и эмоциями других;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п</w:t>
      </w:r>
      <w:r>
        <w:rPr>
          <w:rFonts w:ascii="Times New Roman" w:hAnsi="Times New Roman"/>
          <w:color w:val="000000"/>
          <w:sz w:val="28"/>
        </w:rPr>
        <w:t>ричины эмоций;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признавать своё право на ошибку и такое же право </w:t>
      </w:r>
      <w:r>
        <w:rPr>
          <w:rFonts w:ascii="Times New Roman" w:hAnsi="Times New Roman"/>
          <w:color w:val="000000"/>
          <w:sz w:val="28"/>
        </w:rPr>
        <w:t>другого;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</w:t>
      </w:r>
      <w:r>
        <w:rPr>
          <w:rFonts w:ascii="Times New Roman" w:hAnsi="Times New Roman"/>
          <w:color w:val="000000"/>
          <w:sz w:val="28"/>
        </w:rPr>
        <w:t>навыков личности (управления собой, самодисциплины, устойчивого поведения).</w:t>
      </w:r>
    </w:p>
    <w:p w:rsidR="00D27F47" w:rsidRDefault="00D27F47">
      <w:pPr>
        <w:spacing w:after="0" w:line="264" w:lineRule="auto"/>
        <w:ind w:left="120"/>
        <w:jc w:val="both"/>
      </w:pPr>
    </w:p>
    <w:p w:rsidR="00D27F47" w:rsidRDefault="005138F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27F47" w:rsidRDefault="00D27F47">
      <w:pPr>
        <w:spacing w:after="0" w:line="264" w:lineRule="auto"/>
        <w:ind w:left="120"/>
        <w:jc w:val="both"/>
      </w:pP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классе: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биологию как науку о живой природе, называть признаки живо</w:t>
      </w:r>
      <w:r>
        <w:rPr>
          <w:rFonts w:ascii="Times New Roman" w:hAnsi="Times New Roman"/>
          <w:color w:val="000000"/>
          <w:sz w:val="28"/>
        </w:rPr>
        <w:t>го, сравнивать объекты живой и неживой природы;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перечислять источники биологических знаний, характеризовать значение биологических знаний для современного человека, профессии, связанные с биологией (4–5 профессий);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</w:t>
      </w:r>
      <w:r>
        <w:rPr>
          <w:rFonts w:ascii="Times New Roman" w:hAnsi="Times New Roman"/>
          <w:color w:val="000000"/>
          <w:sz w:val="28"/>
        </w:rPr>
        <w:t>м числе В. И. Вернадский, А. Л. Чижевский) и зарубежных (в том числе Аристотель, Теофраст, Гиппократ) учёных в развитие биологии;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 важнейших биологических процессах и явлениях: питание, дыхание, транспорт веществ, раздражимость, рост, </w:t>
      </w:r>
      <w:r>
        <w:rPr>
          <w:rFonts w:ascii="Times New Roman" w:hAnsi="Times New Roman"/>
          <w:color w:val="000000"/>
          <w:sz w:val="28"/>
        </w:rPr>
        <w:t>развитие, движение, размножение;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</w:t>
      </w:r>
      <w:r>
        <w:rPr>
          <w:rFonts w:ascii="Times New Roman" w:hAnsi="Times New Roman"/>
          <w:color w:val="000000"/>
          <w:sz w:val="28"/>
        </w:rPr>
        <w:t>фотосинтез, дыхание, выделение, раздражимость,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по внешнему виду (изображениям), схемам и описаниям д</w:t>
      </w:r>
      <w:r>
        <w:rPr>
          <w:rFonts w:ascii="Times New Roman" w:hAnsi="Times New Roman"/>
          <w:color w:val="000000"/>
          <w:sz w:val="28"/>
        </w:rPr>
        <w:t xml:space="preserve">оядерные и ядерные организмы, различные биологические объекты: растения, животных, грибы, лишайники, бактерии, природные и искусственные сообщества, взаимосвязи организмов в природном и искусственном сообществах, представителей флоры и фауны природных зон </w:t>
      </w:r>
      <w:r>
        <w:rPr>
          <w:rFonts w:ascii="Times New Roman" w:hAnsi="Times New Roman"/>
          <w:color w:val="000000"/>
          <w:sz w:val="28"/>
        </w:rPr>
        <w:t>Земли, ландшафты природные и культурные;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описание организма (растения, животного) по заданному плану, выделять существенные признаки строения и процессов жизнедеятельности организмов, характеризовать организмы как тела живой природы, перечислять </w:t>
      </w:r>
      <w:r>
        <w:rPr>
          <w:rFonts w:ascii="Times New Roman" w:hAnsi="Times New Roman"/>
          <w:color w:val="000000"/>
          <w:sz w:val="28"/>
        </w:rPr>
        <w:t>особенности растений, животных, грибов, лишайников, бактерий и вирусов;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понятие о среде обитания (водной, наземно-воздушной, почвенной, внутриорганизменной), условиях среды обитания;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примеры, характеризующие приспособленность организмо</w:t>
      </w:r>
      <w:r>
        <w:rPr>
          <w:rFonts w:ascii="Times New Roman" w:hAnsi="Times New Roman"/>
          <w:color w:val="000000"/>
          <w:sz w:val="28"/>
        </w:rPr>
        <w:t>в к среде обитания, взаимосвязи организмов в сообществах;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отличительные признаки природных и искусственных сообществ;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аргументировать основные правила поведения человека в природе и объяснять значение природоохранной деятельности человека, анализи</w:t>
      </w:r>
      <w:r>
        <w:rPr>
          <w:rFonts w:ascii="Times New Roman" w:hAnsi="Times New Roman"/>
          <w:color w:val="000000"/>
          <w:sz w:val="28"/>
        </w:rPr>
        <w:t>ровать глобальные экологические проблемы;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роль биологии в практической деятельности человека;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</w:t>
      </w:r>
      <w:r>
        <w:rPr>
          <w:rFonts w:ascii="Times New Roman" w:hAnsi="Times New Roman"/>
          <w:color w:val="000000"/>
          <w:sz w:val="28"/>
        </w:rPr>
        <w:t>олнять практические работы (поиск 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способами измерения и сравнения живых объектов);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метод</w:t>
      </w:r>
      <w:r>
        <w:rPr>
          <w:rFonts w:ascii="Times New Roman" w:hAnsi="Times New Roman"/>
          <w:color w:val="000000"/>
          <w:sz w:val="28"/>
        </w:rPr>
        <w:t>ы биологии (наблюдение, описание, 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 и измерение биологических объектов;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владеть приёмами работы </w:t>
      </w:r>
      <w:r>
        <w:rPr>
          <w:rFonts w:ascii="Times New Roman" w:hAnsi="Times New Roman"/>
          <w:color w:val="000000"/>
          <w:sz w:val="28"/>
        </w:rPr>
        <w:t>с лупой, световым и цифровым микроскопами при рассматривании биологических объектов;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</w:t>
      </w:r>
      <w:r>
        <w:rPr>
          <w:rFonts w:ascii="Times New Roman" w:hAnsi="Times New Roman"/>
          <w:color w:val="000000"/>
          <w:sz w:val="28"/>
        </w:rPr>
        <w:t>деятельности;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научно-популярную литературу по биологии, справочные материалы, ресурсы Интернета;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изучаемого раздела биологии.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</w:t>
      </w:r>
      <w:r>
        <w:rPr>
          <w:rFonts w:ascii="Times New Roman" w:hAnsi="Times New Roman"/>
          <w:color w:val="000000"/>
          <w:sz w:val="28"/>
        </w:rPr>
        <w:t xml:space="preserve">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классе: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ботанику как биологическую науку, её разделы и связи с другими науками и техникой;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В. В. Докучаев, К. А. Тимирязев, С. Г. Нав</w:t>
      </w:r>
      <w:r>
        <w:rPr>
          <w:rFonts w:ascii="Times New Roman" w:hAnsi="Times New Roman"/>
          <w:color w:val="000000"/>
          <w:sz w:val="28"/>
        </w:rPr>
        <w:t>ашин) и зарубежных учёных (в том числе Р. Гук, М. Мальпиги) в развитие наук о растениях;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</w:t>
      </w:r>
      <w:r>
        <w:rPr>
          <w:rFonts w:ascii="Times New Roman" w:hAnsi="Times New Roman"/>
          <w:color w:val="000000"/>
          <w:sz w:val="28"/>
        </w:rPr>
        <w:t>ка, лист, видоизменённые органы, цветок, плод,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строение и жизнедеятельно</w:t>
      </w:r>
      <w:r>
        <w:rPr>
          <w:rFonts w:ascii="Times New Roman" w:hAnsi="Times New Roman"/>
          <w:color w:val="000000"/>
          <w:sz w:val="28"/>
        </w:rPr>
        <w:t>сть растительного организма (на примере покрытосеменных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описывать живые и гербарные экземпляры растений по заданному плану, части растений по изображениям, схемам, моделям, муляжам, рельефным таблицам;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признаки растений, уровни организации растительного организма, части растений: кле</w:t>
      </w:r>
      <w:r>
        <w:rPr>
          <w:rFonts w:ascii="Times New Roman" w:hAnsi="Times New Roman"/>
          <w:color w:val="000000"/>
          <w:sz w:val="28"/>
        </w:rPr>
        <w:t>тки, ткани, органы, системы органов, организм;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растительные ткани и органы растений между собой;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практические и лабораторные работы по морфологии и физиологии растений, в том числе работы с микроскопом с постоянными (фиксированными) и </w:t>
      </w:r>
      <w:r>
        <w:rPr>
          <w:rFonts w:ascii="Times New Roman" w:hAnsi="Times New Roman"/>
          <w:color w:val="000000"/>
          <w:sz w:val="28"/>
        </w:rPr>
        <w:t>временными микропрепаратами, исследовательские работы с использованием приборов и инструментов цифровой лаборатории;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процессы жизнедеятельности растений: поглощение воды и минеральное питание, фотосинтез, дыхание, рост, развитие, способы ес</w:t>
      </w:r>
      <w:r>
        <w:rPr>
          <w:rFonts w:ascii="Times New Roman" w:hAnsi="Times New Roman"/>
          <w:color w:val="000000"/>
          <w:sz w:val="28"/>
        </w:rPr>
        <w:t>тественного и искусственного вегетативного размножения, семенное размножение (на примере покрытосеменных, или цветковых);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>лассифицировать растения и их части по разным основаниям;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</w:t>
      </w:r>
      <w:r>
        <w:rPr>
          <w:rFonts w:ascii="Times New Roman" w:hAnsi="Times New Roman"/>
          <w:color w:val="000000"/>
          <w:sz w:val="28"/>
        </w:rPr>
        <w:t>ного размножения;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для выращивания и размножения культурных растений;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биологии со знаниями по матем</w:t>
      </w:r>
      <w:r>
        <w:rPr>
          <w:rFonts w:ascii="Times New Roman" w:hAnsi="Times New Roman"/>
          <w:color w:val="000000"/>
          <w:sz w:val="28"/>
        </w:rPr>
        <w:t>атике, географии, труду (технологии), предметов гуманитарного цикла, различными видами искусства;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</w:t>
      </w:r>
      <w:r>
        <w:rPr>
          <w:rFonts w:ascii="Times New Roman" w:hAnsi="Times New Roman"/>
          <w:color w:val="000000"/>
          <w:sz w:val="28"/>
        </w:rPr>
        <w:t>цию из одной знаковой системы в другую;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изучаемого раздела биологии.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классифика</w:t>
      </w:r>
      <w:r>
        <w:rPr>
          <w:rFonts w:ascii="Times New Roman" w:hAnsi="Times New Roman"/>
          <w:color w:val="000000"/>
          <w:sz w:val="28"/>
        </w:rPr>
        <w:t>ции растений, основные систематические группы растений (водоросли, мхи, плауны, хвощи, папоротники, голосеменные, покрытосеменные или цветковые);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Н. И. Вавилов, И. В. Мичурин) и зарубежных (в том числе К. Ли</w:t>
      </w:r>
      <w:r>
        <w:rPr>
          <w:rFonts w:ascii="Times New Roman" w:hAnsi="Times New Roman"/>
          <w:color w:val="000000"/>
          <w:sz w:val="28"/>
        </w:rPr>
        <w:t>нней, Л. Пастер) учёных в развитие наук о растениях, грибах, лишайниках, бактериях;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биологические термины и понятия (в том числе: ботаника, экология растений, микология, бактериология, систематика, царство, отдел, класс, семейство, род, вид, жизн</w:t>
      </w:r>
      <w:r>
        <w:rPr>
          <w:rFonts w:ascii="Times New Roman" w:hAnsi="Times New Roman"/>
          <w:color w:val="000000"/>
          <w:sz w:val="28"/>
        </w:rPr>
        <w:t xml:space="preserve">енная форма растений, среда обитания, </w:t>
      </w:r>
      <w:r>
        <w:rPr>
          <w:rFonts w:ascii="Times New Roman" w:hAnsi="Times New Roman"/>
          <w:color w:val="000000"/>
          <w:sz w:val="28"/>
        </w:rPr>
        <w:lastRenderedPageBreak/>
        <w:t>растительное сообщество, 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грибы, лишайники) в соответствии с п</w:t>
      </w:r>
      <w:r>
        <w:rPr>
          <w:rFonts w:ascii="Times New Roman" w:hAnsi="Times New Roman"/>
          <w:color w:val="000000"/>
          <w:sz w:val="28"/>
        </w:rPr>
        <w:t>оставленной задачей и в контексте;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описывать живые и гербарные экземпляры растений, части растений по изображениям, схемам, моделям, муляжам, рельефным таблицам, грибы по изображениям, схемам, муляжам, бактерии по изображениям;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признак</w:t>
      </w:r>
      <w:r>
        <w:rPr>
          <w:rFonts w:ascii="Times New Roman" w:hAnsi="Times New Roman"/>
          <w:color w:val="000000"/>
          <w:sz w:val="28"/>
        </w:rPr>
        <w:t>и классов покрытосеменных или цветковых, семейств двудольных и однодольных растений;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систематическое положение растительного организма (на примере покрытосеменных, или цветковых) с помощью определительной карточки;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практические и </w:t>
      </w:r>
      <w:r>
        <w:rPr>
          <w:rFonts w:ascii="Times New Roman" w:hAnsi="Times New Roman"/>
          <w:color w:val="000000"/>
          <w:sz w:val="28"/>
        </w:rPr>
        <w:t>лабораторные работы по систематике растений, микологии и 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ыделять существенные признаки строения и жизнедеятельности растений, бактерий, грибов, лишайников;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описание и сравнивать между собой растения, грибы, лишайники, бактерии по заданному плану, делать выводы на основе сравнения;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усложнение </w:t>
      </w:r>
      <w:r>
        <w:rPr>
          <w:rFonts w:ascii="Times New Roman" w:hAnsi="Times New Roman"/>
          <w:color w:val="000000"/>
          <w:sz w:val="28"/>
        </w:rPr>
        <w:t>организации растений в ходе эволюции растительного мира на Земле;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черты приспособленности растений к среде обитания, значение экологических факторов для растений;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растительные сообщества, сезонные и поступательные изменения растите</w:t>
      </w:r>
      <w:r>
        <w:rPr>
          <w:rFonts w:ascii="Times New Roman" w:hAnsi="Times New Roman"/>
          <w:color w:val="000000"/>
          <w:sz w:val="28"/>
        </w:rPr>
        <w:t>льных сообществ, растительность (растительный покров) природных зон Земли;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культурных растений и их значение в жизни человека, понимать причины и знать меры охраны растительного мира Земли;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роль растений, грибов, лишайников, ба</w:t>
      </w:r>
      <w:r>
        <w:rPr>
          <w:rFonts w:ascii="Times New Roman" w:hAnsi="Times New Roman"/>
          <w:color w:val="000000"/>
          <w:sz w:val="28"/>
        </w:rPr>
        <w:t>ктерий в природных сообществах, в хозяйственной деятельности человека и его повседневной жизни;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по биологии со знаниями по математике, физике, географии, труду (технологии), литературе, и предметов гумани</w:t>
      </w:r>
      <w:r>
        <w:rPr>
          <w:rFonts w:ascii="Times New Roman" w:hAnsi="Times New Roman"/>
          <w:color w:val="000000"/>
          <w:sz w:val="28"/>
        </w:rPr>
        <w:t>тарного цикла, различными видами искусства;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методы биологии: проводить наблюдения за растениями, бактериями, грибами, лишайниками, описывать их, ставить простейшие биологические опыты и эксперименты;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раб</w:t>
      </w:r>
      <w:r>
        <w:rPr>
          <w:rFonts w:ascii="Times New Roman" w:hAnsi="Times New Roman"/>
          <w:color w:val="000000"/>
          <w:sz w:val="28"/>
        </w:rPr>
        <w:t>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работы с информацией: формулировать основания для извлечения и обобщения информации из нескольких источнико</w:t>
      </w:r>
      <w:r>
        <w:rPr>
          <w:rFonts w:ascii="Times New Roman" w:hAnsi="Times New Roman"/>
          <w:color w:val="000000"/>
          <w:sz w:val="28"/>
        </w:rPr>
        <w:t>в (2–3), преобразовывать информацию из одной знаковой системыв другую;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</w:t>
      </w:r>
      <w:r>
        <w:rPr>
          <w:rFonts w:ascii="Times New Roman" w:hAnsi="Times New Roman"/>
          <w:color w:val="000000"/>
          <w:sz w:val="28"/>
        </w:rPr>
        <w:t xml:space="preserve">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классе: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зоологию как биологическую науку, её разделы и связь с другими науками и техникой;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классификации животных, вид как основную систематичес</w:t>
      </w:r>
      <w:r>
        <w:rPr>
          <w:rFonts w:ascii="Times New Roman" w:hAnsi="Times New Roman"/>
          <w:color w:val="000000"/>
          <w:sz w:val="28"/>
        </w:rPr>
        <w:t>кую категорию, основные систематические группы животных (простейшие, кишечнополостные, плоские, круглые и кольчатые черви, членистоногие, моллюски, хордовые);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А. О. Ковалевский, К. И. Скрябин) и зарубежных (</w:t>
      </w:r>
      <w:r>
        <w:rPr>
          <w:rFonts w:ascii="Times New Roman" w:hAnsi="Times New Roman"/>
          <w:color w:val="000000"/>
          <w:sz w:val="28"/>
        </w:rPr>
        <w:t>в том числе А. Левенгук, Ж. Кювье, Э. Геккель) учёных в развитие наук о животных;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</w:t>
      </w:r>
      <w:r>
        <w:rPr>
          <w:rFonts w:ascii="Times New Roman" w:hAnsi="Times New Roman"/>
          <w:color w:val="000000"/>
          <w:sz w:val="28"/>
        </w:rPr>
        <w:t>клетка, животная ткань, орган животного, системы органов животного, животный организм, питание, дыхание, рост, развитие, кровообращение, выделение, опора, движение, размножение, партеногенез, раздражимость, рефлекс, органы чувств, поведение, среда обитания</w:t>
      </w:r>
      <w:r>
        <w:rPr>
          <w:rFonts w:ascii="Times New Roman" w:hAnsi="Times New Roman"/>
          <w:color w:val="000000"/>
          <w:sz w:val="28"/>
        </w:rPr>
        <w:t>, природное сообщество) в соответствии с поставленной задачей и в контексте;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общие признаки животных, уровни организации животного организма: клетки, ткани, органы, системы органов, организм;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животные ткани и органы животных между соб</w:t>
      </w:r>
      <w:r>
        <w:rPr>
          <w:rFonts w:ascii="Times New Roman" w:hAnsi="Times New Roman"/>
          <w:color w:val="000000"/>
          <w:sz w:val="28"/>
        </w:rPr>
        <w:t>ой;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строение и жизнедеятельность животного организма: опору и движение, питание и пищеварение, дыхание и транспорт веществ, выделение, регуляцию и поведение, рост, размножение и развитие;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процессы жизнедеятельности животных изучае</w:t>
      </w:r>
      <w:r>
        <w:rPr>
          <w:rFonts w:ascii="Times New Roman" w:hAnsi="Times New Roman"/>
          <w:color w:val="000000"/>
          <w:sz w:val="28"/>
        </w:rPr>
        <w:t>мых систематических групп: движение, питание, дыхание, транспорт веществ, выделение, регуляцию, поведение, рост, развитие, размножение;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между строением, жизнедеятельностью и средой обитания животных изучаемых систематич</w:t>
      </w:r>
      <w:r>
        <w:rPr>
          <w:rFonts w:ascii="Times New Roman" w:hAnsi="Times New Roman"/>
          <w:color w:val="000000"/>
          <w:sz w:val="28"/>
        </w:rPr>
        <w:t>еских групп;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описывать животных изучаемых систематических групп, отдельные органы и системы органов по схемам, моделям, муляжам, рельефным таблицам, простейших – по изображениям;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признаки классов членистоногих и хордовых, отрядов насек</w:t>
      </w:r>
      <w:r>
        <w:rPr>
          <w:rFonts w:ascii="Times New Roman" w:hAnsi="Times New Roman"/>
          <w:color w:val="000000"/>
          <w:sz w:val="28"/>
        </w:rPr>
        <w:t>омых и млекопитающих;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практические и лабораторные работы по морфологии, анатомии, физиологии и поведению животных, в том числе работы с микроскопом с постоянными (фиксированными) и временными микропрепаратами, исследовательские работы с использов</w:t>
      </w:r>
      <w:r>
        <w:rPr>
          <w:rFonts w:ascii="Times New Roman" w:hAnsi="Times New Roman"/>
          <w:color w:val="000000"/>
          <w:sz w:val="28"/>
        </w:rPr>
        <w:t>анием приборов и инструментов цифровой лаборатории;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представителей отдельных систематических групп животных и делать выводы на основе сравнения;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животных на основании особенностей строения;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усложнение организации </w:t>
      </w:r>
      <w:r>
        <w:rPr>
          <w:rFonts w:ascii="Times New Roman" w:hAnsi="Times New Roman"/>
          <w:color w:val="000000"/>
          <w:sz w:val="28"/>
        </w:rPr>
        <w:t>животных в ходе эволюции животного мира на Земле;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черты приспособленности животных к среде обитания, значение экологических факторов для животных;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взаимосвязи животных в природных сообществах, цепи питания;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взаимосвязи живот</w:t>
      </w:r>
      <w:r>
        <w:rPr>
          <w:rFonts w:ascii="Times New Roman" w:hAnsi="Times New Roman"/>
          <w:color w:val="000000"/>
          <w:sz w:val="28"/>
        </w:rPr>
        <w:t>ных с растениями, грибами, лишайниками и бактериями в природных сообществах;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животных природных зон Земли, основные закономерности распространения животных по планете;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роль животных в природных сообществах;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роль домашн</w:t>
      </w:r>
      <w:r>
        <w:rPr>
          <w:rFonts w:ascii="Times New Roman" w:hAnsi="Times New Roman"/>
          <w:color w:val="000000"/>
          <w:sz w:val="28"/>
        </w:rPr>
        <w:t>их и непродуктивных животных в жизни человека, роль промысловых животных в хозяйственной деятельности человека и его повседневной жизни, объяснять значение животных в природе и жизни человека;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мероприятиях по охране животного мира Зем</w:t>
      </w:r>
      <w:r>
        <w:rPr>
          <w:rFonts w:ascii="Times New Roman" w:hAnsi="Times New Roman"/>
          <w:color w:val="000000"/>
          <w:sz w:val="28"/>
        </w:rPr>
        <w:t>ли;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по биологии со знаниями по математике, физике, химии, географии, труду (технологии), предметов гуманитарного циклов, различными видами искусства;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использовать методы биологии: проводить наблюдения за </w:t>
      </w:r>
      <w:r>
        <w:rPr>
          <w:rFonts w:ascii="Times New Roman" w:hAnsi="Times New Roman"/>
          <w:color w:val="000000"/>
          <w:sz w:val="28"/>
        </w:rPr>
        <w:t>животными, описывать животных, их органы и системы органов; ставить простейшие биологические опыты и эксперименты;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</w:t>
      </w:r>
      <w:r>
        <w:rPr>
          <w:rFonts w:ascii="Times New Roman" w:hAnsi="Times New Roman"/>
          <w:color w:val="000000"/>
          <w:sz w:val="28"/>
        </w:rPr>
        <w:t>оке и во внеурочной деятельности;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работы с информацией: формулировать основания для извлечения и обобщения информации из нескольких (3–4) источников, преобразовывать информацию из одной знаковой системы в другую;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письменные и уст</w:t>
      </w:r>
      <w:r>
        <w:rPr>
          <w:rFonts w:ascii="Times New Roman" w:hAnsi="Times New Roman"/>
          <w:color w:val="000000"/>
          <w:sz w:val="28"/>
        </w:rPr>
        <w:t>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классе: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на</w:t>
      </w:r>
      <w:r>
        <w:rPr>
          <w:rFonts w:ascii="Times New Roman" w:hAnsi="Times New Roman"/>
          <w:color w:val="000000"/>
          <w:sz w:val="28"/>
        </w:rPr>
        <w:t>уки о человеке (антропологию, анатомию, физиологию, медицину, гигиену, экологию человека, психологию) и их связи с другими науками и техникой;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положение человека в системе органического мира, его происхождение, отличия человека от животных, присп</w:t>
      </w:r>
      <w:r>
        <w:rPr>
          <w:rFonts w:ascii="Times New Roman" w:hAnsi="Times New Roman"/>
          <w:color w:val="000000"/>
          <w:sz w:val="28"/>
        </w:rPr>
        <w:t>особленность к различным экологическим факторам (человеческие расы и адаптивные типы людей), родство человеческих рас;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И. М. Сеченов, И. П. Павлов, И. И. Мечников, А. А. Ухтомский, П. К. Анохин) и зарубежных</w:t>
      </w:r>
      <w:r>
        <w:rPr>
          <w:rFonts w:ascii="Times New Roman" w:hAnsi="Times New Roman"/>
          <w:color w:val="000000"/>
          <w:sz w:val="28"/>
        </w:rPr>
        <w:t xml:space="preserve"> (в том числе У. Гарвей, К. Бернар, Л. Пастер, Ч. Дарвин) учёных в развитие представлений о происхождении, строении, жизнедеятельности, поведении, экологии человека;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биологические термины и понятия (в том числе: цитология, гистология, анатомия че</w:t>
      </w:r>
      <w:r>
        <w:rPr>
          <w:rFonts w:ascii="Times New Roman" w:hAnsi="Times New Roman"/>
          <w:color w:val="000000"/>
          <w:sz w:val="28"/>
        </w:rPr>
        <w:t>ловека, физиология человека, гигиена, антропология, экология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</w:t>
      </w:r>
      <w:r>
        <w:rPr>
          <w:rFonts w:ascii="Times New Roman" w:hAnsi="Times New Roman"/>
          <w:color w:val="000000"/>
          <w:sz w:val="28"/>
        </w:rPr>
        <w:t xml:space="preserve"> регуляция, гомеостаз, внутренняя среда, иммунитет) в соответствии с поставленной задачей и в контексте;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</w:t>
      </w:r>
      <w:r>
        <w:rPr>
          <w:rFonts w:ascii="Times New Roman" w:hAnsi="Times New Roman"/>
          <w:color w:val="000000"/>
          <w:sz w:val="28"/>
        </w:rPr>
        <w:t>рганов, организм;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клетки разных тканей, групп тканей, органы, системы органов человека; процессы жизнедеятельности организма человека, делать выводы на основе сравнения;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биологически активные вещества (витамины, ферменты, гормоны), выя</w:t>
      </w:r>
      <w:r>
        <w:rPr>
          <w:rFonts w:ascii="Times New Roman" w:hAnsi="Times New Roman"/>
          <w:color w:val="000000"/>
          <w:sz w:val="28"/>
        </w:rPr>
        <w:t>влять их роль в процессе обмена веществ и превращения энергии;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</w:t>
      </w:r>
      <w:r>
        <w:rPr>
          <w:rFonts w:ascii="Times New Roman" w:hAnsi="Times New Roman"/>
          <w:color w:val="000000"/>
          <w:sz w:val="28"/>
        </w:rPr>
        <w:t>азмножение человека;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между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биологические модели для выявления особен</w:t>
      </w:r>
      <w:r>
        <w:rPr>
          <w:rFonts w:ascii="Times New Roman" w:hAnsi="Times New Roman"/>
          <w:color w:val="000000"/>
          <w:sz w:val="28"/>
        </w:rPr>
        <w:t>ностей строения и функционирования органов и систем органов человека;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нейрогуморальную регуляцию процессов жизнедеятельности организма человека;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 сравнивать безусловные и условные рефлексы, наследственные и ненаследственные прогр</w:t>
      </w:r>
      <w:r>
        <w:rPr>
          <w:rFonts w:ascii="Times New Roman" w:hAnsi="Times New Roman"/>
          <w:color w:val="000000"/>
          <w:sz w:val="28"/>
        </w:rPr>
        <w:t>аммы поведения, особенности высшей нервной деятельности человека,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</w:t>
      </w:r>
      <w:r>
        <w:rPr>
          <w:rFonts w:ascii="Times New Roman" w:hAnsi="Times New Roman"/>
          <w:color w:val="000000"/>
          <w:sz w:val="28"/>
        </w:rPr>
        <w:t xml:space="preserve"> наследственные и ненаследственные (инфекционные, неинфекционные) заболевания человека, объяснять значение мер профилактики в предупреждении заболеваний человека;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практические и лабораторные работы по морфологии, анатомии, физиологии и поведению </w:t>
      </w:r>
      <w:r>
        <w:rPr>
          <w:rFonts w:ascii="Times New Roman" w:hAnsi="Times New Roman"/>
          <w:color w:val="000000"/>
          <w:sz w:val="28"/>
        </w:rPr>
        <w:t>человека,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качественные и количественные задачи, используя основные</w:t>
      </w:r>
      <w:r>
        <w:rPr>
          <w:rFonts w:ascii="Times New Roman" w:hAnsi="Times New Roman"/>
          <w:color w:val="000000"/>
          <w:sz w:val="28"/>
        </w:rPr>
        <w:t xml:space="preserve"> показатели здоровья человека, проводить расчёты и оценивать полученные значения;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</w:t>
      </w:r>
      <w:r>
        <w:rPr>
          <w:rFonts w:ascii="Times New Roman" w:hAnsi="Times New Roman"/>
          <w:color w:val="000000"/>
          <w:sz w:val="28"/>
        </w:rPr>
        <w:t>зкультурой и спортом, рациональная организация труда и полноценного отдыха, позитивное эмоционально-психическое состояние;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приобретённые знания и умения для соблюдения здорового образа жизни, сбалансированного питания, физической </w:t>
      </w:r>
      <w:r>
        <w:rPr>
          <w:rFonts w:ascii="Times New Roman" w:hAnsi="Times New Roman"/>
          <w:color w:val="000000"/>
          <w:sz w:val="28"/>
        </w:rPr>
        <w:lastRenderedPageBreak/>
        <w:t>активности, с</w:t>
      </w:r>
      <w:r>
        <w:rPr>
          <w:rFonts w:ascii="Times New Roman" w:hAnsi="Times New Roman"/>
          <w:color w:val="000000"/>
          <w:sz w:val="28"/>
        </w:rPr>
        <w:t>трессоустойчивости, для исключения вредных привычек, зависимостей;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</w:t>
      </w:r>
      <w:r>
        <w:rPr>
          <w:rFonts w:ascii="Times New Roman" w:hAnsi="Times New Roman"/>
          <w:color w:val="000000"/>
          <w:sz w:val="28"/>
        </w:rPr>
        <w:t xml:space="preserve"> ожогах и отморожениях;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наук о человеке со знаниями предметов естественно-научного и гуманитарного циклов, различных видов искусства, технологии, основ безопасности и защиты Родины, физической культуры;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спользовать методы биологии: наблюдать, измерять, описывать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</w:t>
      </w:r>
      <w:r>
        <w:rPr>
          <w:rFonts w:ascii="Times New Roman" w:hAnsi="Times New Roman"/>
          <w:color w:val="000000"/>
          <w:sz w:val="28"/>
        </w:rPr>
        <w:t>аторным оборудованием, химической посудой в соответствии с инструкциями на уроке и во внеурочной деятельности;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</w:t>
      </w:r>
      <w:r>
        <w:rPr>
          <w:rFonts w:ascii="Times New Roman" w:hAnsi="Times New Roman"/>
          <w:color w:val="000000"/>
          <w:sz w:val="28"/>
        </w:rPr>
        <w:t>ать информацию из одной знаковой системы в другую;</w:t>
      </w:r>
    </w:p>
    <w:p w:rsidR="00D27F47" w:rsidRDefault="00513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:rsidR="00D27F47" w:rsidRDefault="00D27F47">
      <w:pPr>
        <w:sectPr w:rsidR="00D27F47">
          <w:pgSz w:w="11906" w:h="16383"/>
          <w:pgMar w:top="1134" w:right="850" w:bottom="1134" w:left="1701" w:header="720" w:footer="720" w:gutter="0"/>
          <w:cols w:space="720"/>
        </w:sectPr>
      </w:pPr>
    </w:p>
    <w:p w:rsidR="00D27F47" w:rsidRDefault="005138F0">
      <w:pPr>
        <w:spacing w:after="0"/>
        <w:ind w:left="120"/>
      </w:pPr>
      <w:bookmarkStart w:id="7" w:name="block-6700674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</w:t>
      </w:r>
      <w:r>
        <w:rPr>
          <w:rFonts w:ascii="Times New Roman" w:hAnsi="Times New Roman"/>
          <w:b/>
          <w:color w:val="000000"/>
          <w:sz w:val="28"/>
        </w:rPr>
        <w:t xml:space="preserve">НИРОВАНИЕ </w:t>
      </w:r>
    </w:p>
    <w:p w:rsidR="00D27F47" w:rsidRDefault="005138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27F4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7F47" w:rsidRDefault="00D27F47">
            <w:pPr>
              <w:spacing w:after="0"/>
              <w:ind w:left="135"/>
            </w:pPr>
          </w:p>
        </w:tc>
      </w:tr>
      <w:tr w:rsidR="00D27F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</w:tr>
      <w:tr w:rsidR="00D27F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27F47" w:rsidRDefault="00D27F47"/>
        </w:tc>
      </w:tr>
    </w:tbl>
    <w:p w:rsidR="00D27F47" w:rsidRDefault="00D27F47">
      <w:pPr>
        <w:sectPr w:rsidR="00D27F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7F47" w:rsidRDefault="005138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D27F4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7F47" w:rsidRDefault="00D27F47">
            <w:pPr>
              <w:spacing w:after="0"/>
              <w:ind w:left="135"/>
            </w:pPr>
          </w:p>
        </w:tc>
      </w:tr>
      <w:tr w:rsidR="00D27F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</w:tr>
      <w:tr w:rsidR="00D27F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многообразие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7F47" w:rsidRDefault="00D27F47"/>
        </w:tc>
      </w:tr>
    </w:tbl>
    <w:p w:rsidR="00D27F47" w:rsidRDefault="00D27F47">
      <w:pPr>
        <w:sectPr w:rsidR="00D27F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7F47" w:rsidRDefault="005138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D27F4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7F47" w:rsidRDefault="00D27F47">
            <w:pPr>
              <w:spacing w:after="0"/>
              <w:ind w:left="135"/>
            </w:pPr>
          </w:p>
        </w:tc>
      </w:tr>
      <w:tr w:rsidR="00D27F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</w:tr>
      <w:tr w:rsidR="00D27F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27F47" w:rsidRDefault="00D27F47"/>
        </w:tc>
      </w:tr>
    </w:tbl>
    <w:p w:rsidR="00D27F47" w:rsidRDefault="00D27F47">
      <w:pPr>
        <w:sectPr w:rsidR="00D27F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7F47" w:rsidRDefault="005138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D27F4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7F47" w:rsidRDefault="00D27F47">
            <w:pPr>
              <w:spacing w:after="0"/>
              <w:ind w:left="135"/>
            </w:pPr>
          </w:p>
        </w:tc>
      </w:tr>
      <w:tr w:rsidR="00D27F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</w:tr>
      <w:tr w:rsidR="00D27F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и </w:t>
            </w:r>
            <w:r>
              <w:rPr>
                <w:rFonts w:ascii="Times New Roman" w:hAnsi="Times New Roman"/>
                <w:color w:val="000000"/>
                <w:sz w:val="24"/>
              </w:rPr>
              <w:t>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Многоклеточные животные. 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7F47" w:rsidRDefault="00D27F47"/>
        </w:tc>
      </w:tr>
    </w:tbl>
    <w:p w:rsidR="00D27F47" w:rsidRDefault="00D27F47">
      <w:pPr>
        <w:sectPr w:rsidR="00D27F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7F47" w:rsidRDefault="005138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00"/>
      </w:tblGrid>
      <w:tr w:rsidR="00D27F4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7F47" w:rsidRDefault="00D27F47">
            <w:pPr>
              <w:spacing w:after="0"/>
              <w:ind w:left="135"/>
            </w:pPr>
          </w:p>
        </w:tc>
      </w:tr>
      <w:tr w:rsidR="00D27F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</w:tr>
      <w:tr w:rsidR="00D27F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 превращение 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чувств и сенсорные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7F47" w:rsidRDefault="00D27F47"/>
        </w:tc>
      </w:tr>
    </w:tbl>
    <w:p w:rsidR="00D27F47" w:rsidRDefault="00D27F47">
      <w:pPr>
        <w:sectPr w:rsidR="00D27F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7F47" w:rsidRDefault="00D27F47">
      <w:pPr>
        <w:sectPr w:rsidR="00D27F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7F47" w:rsidRDefault="005138F0">
      <w:pPr>
        <w:spacing w:after="0"/>
        <w:ind w:left="120"/>
      </w:pPr>
      <w:bookmarkStart w:id="8" w:name="block-6700673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27F47" w:rsidRDefault="005138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D27F4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7F47" w:rsidRDefault="00D27F47">
            <w:pPr>
              <w:spacing w:after="0"/>
              <w:ind w:left="135"/>
            </w:pPr>
          </w:p>
        </w:tc>
      </w:tr>
      <w:tr w:rsidR="00D27F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и неживая природа. Признаки живого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https://m.edsoo.ru/863cca60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Биология </w:t>
            </w:r>
            <w:r>
              <w:rPr>
                <w:rFonts w:ascii="Times New Roman" w:hAnsi="Times New Roman"/>
                <w:color w:val="000000"/>
                <w:sz w:val="24"/>
              </w:rPr>
              <w:t>- система наук о живой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https://m.edsoo.ru/863ccc0e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https://m.edsoo.ru/863ccc0e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https://m.edsoo.ru/863ccf56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методы изучения живой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https://m.edsoo.ru/863cd0c8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природы: измерение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https://m.edsoo.ru/863cd9ce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живой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природы: наблюдение и эксперимент. Лабораторная работа. «Изучение лабораторного оборудования: термометры, весы, чашки Петри, пробирки, мензурки. Правила работы с оборудованием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школьном кабинете. Ознакомление с устройством лупы, светового микроскопа, прав</w:t>
            </w:r>
            <w:r>
              <w:rPr>
                <w:rFonts w:ascii="Times New Roman" w:hAnsi="Times New Roman"/>
                <w:color w:val="000000"/>
                <w:sz w:val="24"/>
              </w:rPr>
              <w:t>ила работы с ними»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https://m.edsoo.ru/863cd65e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живой природы: описание. Практическая работа «Ознакомление с растительными и животными клетками: томата и арбуза </w:t>
            </w:r>
            <w:r>
              <w:rPr>
                <w:rFonts w:ascii="Times New Roman" w:hAnsi="Times New Roman"/>
                <w:color w:val="000000"/>
                <w:sz w:val="24"/>
              </w:rPr>
              <w:t>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https://m.edsoo.ru/863cd866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https://m.edsoo.ru/863cdb36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https://m.edsoo.ru/863cd3de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Цитология – наука о </w:t>
            </w:r>
            <w:r>
              <w:rPr>
                <w:rFonts w:ascii="Times New Roman" w:hAnsi="Times New Roman"/>
                <w:color w:val="000000"/>
                <w:sz w:val="24"/>
              </w:rPr>
              <w:t>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https://m.edsoo.ru/863cddde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</w:t>
            </w:r>
            <w:r>
              <w:rPr>
                <w:rFonts w:ascii="Times New Roman" w:hAnsi="Times New Roman"/>
                <w:color w:val="000000"/>
                <w:sz w:val="24"/>
              </w:rPr>
              <w:t>недеятельность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https://m.edsoo.ru/863ce568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живых организмов. Лабораторная работа «Наблюдение за потреблением воды растением»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https://m.edsoo.ru/863ce73e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организмов и их классификация. Практическая работа «Ознакомление с принципами систематики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https://m.edsoo.ru/863ce8ec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растений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и вирусы как форма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https://m.edsoo.ru/863ce8ec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https://m.edsoo.ru/863cea68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Наземно-воздушная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https://m.edsoo.ru/863cec3e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Почвенная среда обитания организмов. Практическая работа «Выявление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приспособлений организмов к среде обитания (на конкретных примерах)»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https://m.edsoo.ru/863cedba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https://m.edsoo.ru/863cf684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жизни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https://m.edsoo.ru/863cf508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природном сообществе.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Взаимосвязи организмов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https://m.edsoo.ru/863cf684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Пищевые связи 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https://m.edsoo.ru/863cf7e2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природных сообществ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https://m.edsoo.ru/863cfb20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сообщества, их отличие от природных сообществ Лабораторная работа «Изучение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искусственных сообществ и их обитателей (на примере аквариума и др.)»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https://m.edsoo.ru/863cfd3c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знаний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материалу, изученному в 5 классе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Земли, их обитатели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https://m.edsoo.ru/863cfeea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человека на живую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https://m.edsoo.ru/863d0340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https://m.edsoo.ru/863d0340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Пути сохранения </w:t>
            </w:r>
            <w:r>
              <w:rPr>
                <w:rFonts w:ascii="Times New Roman" w:hAnsi="Times New Roman"/>
                <w:color w:val="000000"/>
                <w:sz w:val="24"/>
              </w:rPr>
              <w:t>биологического разнообразия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https://m.edsoo.ru/863d064c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D27F47"/>
        </w:tc>
      </w:tr>
    </w:tbl>
    <w:p w:rsidR="00D27F47" w:rsidRDefault="00D27F47">
      <w:pPr>
        <w:sectPr w:rsidR="00D27F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7F47" w:rsidRDefault="005138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4020"/>
        <w:gridCol w:w="1169"/>
        <w:gridCol w:w="1841"/>
        <w:gridCol w:w="1910"/>
        <w:gridCol w:w="1347"/>
        <w:gridCol w:w="2873"/>
      </w:tblGrid>
      <w:tr w:rsidR="00D27F4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7F47" w:rsidRDefault="00D27F47">
            <w:pPr>
              <w:spacing w:after="0"/>
              <w:ind w:left="135"/>
            </w:pPr>
          </w:p>
        </w:tc>
      </w:tr>
      <w:tr w:rsidR="00D27F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https://m.edsoo.ru/863d0af2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признаки и </w:t>
            </w:r>
            <w:r>
              <w:rPr>
                <w:rFonts w:ascii="Times New Roman" w:hAnsi="Times New Roman"/>
                <w:color w:val="000000"/>
                <w:sz w:val="24"/>
              </w:rPr>
              <w:t>уровни организации 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https://m.edsoo.ru/863d0c82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https://m.edsoo.ru/863d0de0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Растительная клетка, ее изучение. 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https://m.edsoo.ru/863d0fde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состав клетки. Лабораторная работа «Обнаружение неорганических и органических веществ в растении»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Растительные ткани, их функции. Лабораторная работа «Изучение строения растительных тканей </w:t>
            </w:r>
            <w:r>
              <w:rPr>
                <w:rFonts w:ascii="Times New Roman" w:hAnsi="Times New Roman"/>
                <w:color w:val="000000"/>
                <w:sz w:val="24"/>
              </w:rPr>
              <w:t>(использование микропрепаратов)»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https://m.edsoo.ru/863d115a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растений. Лабораторная работа «Изучение внешнего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строения травянистого цветкового растения (на живых или </w:t>
            </w:r>
            <w:r>
              <w:rPr>
                <w:rFonts w:ascii="Times New Roman" w:hAnsi="Times New Roman"/>
                <w:color w:val="000000"/>
                <w:sz w:val="24"/>
              </w:rPr>
              <w:t>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https://m.edsoo.ru/863d12ae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семян. Лабораторная работа «Изучение строения се</w:t>
            </w:r>
            <w:r>
              <w:rPr>
                <w:rFonts w:ascii="Times New Roman" w:hAnsi="Times New Roman"/>
                <w:color w:val="000000"/>
                <w:sz w:val="24"/>
              </w:rPr>
              <w:t>мян однодольных и двудольных растений»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https://m.edsoo.ru/863d3cca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корней и типы корневых систем. Лабораторная работа «Изучение строения корневых систем (стержневой и </w:t>
            </w:r>
            <w:r>
              <w:rPr>
                <w:rFonts w:ascii="Times New Roman" w:hAnsi="Times New Roman"/>
                <w:color w:val="000000"/>
                <w:sz w:val="24"/>
              </w:rPr>
              <w:t>мочковатой) на примере гербарных экземпляров или живых растений. Изучение микропрепарата клеток корня»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https://m.edsoo.ru/863d1402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https://m.edsoo.ru/863d197a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Побег. Развитие побега из почки. 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https://m.edsoo.ru/863d1c90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стебля. Лабораторная работа «Рассматривание микроскопического строения ветки дерева (на готовом микропрепарате)»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https://m.edsoo.ru/863d28ca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Внешнее и внутреннее строение 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https://m.edsoo.ru/863d1e98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Видоизменения побегов. Лабораторная работа «Исследование строения корневища, клубня, луковицы»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https://m.edsoo.ru/863d2c08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https://m.edsoo.ru/863d3842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Соцветия. 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«Ознакомление с различными типами соцветий»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https://m.edsoo.ru/863d3842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https://m.edsoo.ru/863d3b4e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плодов и семян в природе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https://m.edsoo.ru/863d3b4e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https://m.edsoo.ru/863d2550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https://m.edsoo.ru/863d1b00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Фотосинтез. Практическая работа «Наблюдение процесса выделения кислорода на свету </w:t>
            </w:r>
            <w:r>
              <w:rPr>
                <w:rFonts w:ascii="Times New Roman" w:hAnsi="Times New Roman"/>
                <w:color w:val="000000"/>
                <w:sz w:val="24"/>
              </w:rPr>
              <w:t>аквариумными растениями»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https://m.edsoo.ru/863d2028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фотосинтеза в природе и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https://m.edsoo.ru/863d2028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корня. Лабораторная работа «Изучение роли рыхления для дыхания корней»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https://m.edsoo.ru/863d21c2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Лист и стебель как органы дыхания. </w:t>
            </w: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https://m.edsoo.ru/863d2320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веществ в растении. Практическая работа «Выявление передвижения воды и минеральных веществ по древесине»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https://m.edsoo.ru/863d2c08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знаний о строении и жизнедеятельности растительного организма /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Прорастание семян. Практическая работа «Определение всхожести семян культурных растений и посев их в грунт». «Определение условий прорастания семян»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https://m.edsoo.ru/863d3cca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растения. Практическая работа «Наблюдение за ростом и 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https://m.edsoo.ru/863d2fb4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растений и его 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https://m.edsoo.ru/863d3842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https://m.edsoo.ru/863d39c8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Вегетативное размножение растений. Практическая работа «Овладение приёмами вегетативного размножения растений (черенкование </w:t>
            </w:r>
            <w:r>
              <w:rPr>
                <w:rFonts w:ascii="Times New Roman" w:hAnsi="Times New Roman"/>
                <w:color w:val="000000"/>
                <w:sz w:val="24"/>
              </w:rPr>
              <w:t>побегов, черенкование листьев и другие) на примере комнатных растений (традесканция, сенполия, бегония, сансевьера и другие растения)»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https://m.edsoo.ru/863d34d2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D27F47"/>
        </w:tc>
      </w:tr>
    </w:tbl>
    <w:p w:rsidR="00D27F47" w:rsidRDefault="00D27F47">
      <w:pPr>
        <w:sectPr w:rsidR="00D27F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7F47" w:rsidRDefault="005138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4116"/>
        <w:gridCol w:w="1127"/>
        <w:gridCol w:w="1841"/>
        <w:gridCol w:w="1910"/>
        <w:gridCol w:w="1347"/>
        <w:gridCol w:w="2873"/>
      </w:tblGrid>
      <w:tr w:rsidR="00D27F47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7F47" w:rsidRDefault="00D27F47">
            <w:pPr>
              <w:spacing w:after="0"/>
              <w:ind w:left="135"/>
            </w:pPr>
          </w:p>
        </w:tc>
      </w:tr>
      <w:tr w:rsidR="00D27F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организмов и их классификация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https://m.edsoo.ru/863d4314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https://m.edsoo.ru/863d449a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Низшие растения. Общая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водорослей. 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https://m.edsoo.ru/863d46a2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Низшие растения. Зеле</w:t>
            </w:r>
            <w:r>
              <w:rPr>
                <w:rFonts w:ascii="Times New Roman" w:hAnsi="Times New Roman"/>
                <w:color w:val="000000"/>
                <w:sz w:val="24"/>
              </w:rPr>
              <w:t>ные водоросли. Практическая работа «Изучение строения многоклеточных нитчатых водорослей (на примере спирогиры и улотрикса)»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https://m.edsoo.ru/863d4832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Низшие растения. Бурые и </w:t>
            </w:r>
            <w:r>
              <w:rPr>
                <w:rFonts w:ascii="Times New Roman" w:hAnsi="Times New Roman"/>
                <w:color w:val="000000"/>
                <w:sz w:val="24"/>
              </w:rPr>
              <w:t>красные водоросли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https://m.edsoo.ru/863d499a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https://m.edsoo.ru/863d4fc6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и строение мхов. Практическая работа «Изучение внешнего строения мхов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(на местных видах)»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https://m.edsoo.ru/863d4b02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Цикл развития мхов. Роль мхов в природе и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https://m.edsoo.ru/863d4e5e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https://m.edsoo.ru/863d4fc6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и жизнедеятельности плаунов, хвощей и папоротников. Практическая работа «Изучение внешнего строения папоротника или хвоща»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https://m.edsoo.ru/863d512e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цикл развития папоротникообразных. Значение папоротникообразных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https://m.edsoo.ru/863d5282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хвойных растений. Практическая работа «Изучение внешнего 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dsoo.ru/863d55a2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хвойных растений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https://m.edsoo.ru/863d5714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строения и жизнедеятельности покрытосеменных растений.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«Изучение внешнего строения покрытосеменных растений»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https://m.edsoo.ru/863d5868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и цикл развития покрытосеменных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https://m.edsoo.ru/863d5a02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Семейства класса двудольные. Практическая работа «Изучение признаков представителей семейств: Крестоцветные (Капустные), Розоцветные (Розовые)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https://m.edsoo.ru/863d5b88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https://m.edsoo.ru/863d5dae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https://m.edsoo.ru/863d5f20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https://m.edsoo.ru/863d61e6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Семейства класса двудольные Практическая работа «Изучение признаков представителей семейств: Мотыльковые </w:t>
            </w:r>
            <w:r>
              <w:rPr>
                <w:rFonts w:ascii="Times New Roman" w:hAnsi="Times New Roman"/>
                <w:color w:val="000000"/>
                <w:sz w:val="24"/>
              </w:rPr>
              <w:t>(Бобовые), Паслёновые, Сложноцветные (Астровые)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https://m.edsoo.ru/863d5b88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d5dae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https://m.edsoo.ru/863d5f20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https://m.edsoo.ru/863d61e6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Характерные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семейств класса однодольные. Практическая работа «Изучение 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d5b88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https://m.edsoo.ru/863d5dae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https://m.edsoo.ru/863d5f20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https://m.edsoo.ru/863d61e6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https://m.edsoo.ru/863d634e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Эволюционное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https://m.edsoo.ru/863d651a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развития наземных растений основных систематических групп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https://m.edsoo.ru/863d668c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и среда обитания.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Экологические факторы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https://m.edsoo.ru/863d67ea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растительного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https://m.edsoo.ru/863d695c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и их происхождение. Культурные растения сельскохозяйственных угодий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https://m.edsoo.ru/863d6cc2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https://m.edsoo.ru/863d6e2a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Охрана растительного мира / </w:t>
            </w: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https://m.edsoo.ru/863d6f88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Бактерии - доядерные организмы. Общая характеристика бактерий.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строения бактерий (на готовых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https://m.edsoo.ru/863d75f0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бактерий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https://m.edsoo.ru/863d75f0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https://m.edsoo.ru/863d70e6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Шляпочные грибы. Практическая работа «Изучение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строения плодовых тел шляпочных грибов (или изучение шляпочных грибов на муляжах)»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https://m.edsoo.ru/863d70e6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Плесневые и дрожжи.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работа «Изучение 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t>одноклеточных (мукор) и многоклеточных (пеницилл) плесневых грибов»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https://m.edsoo.ru/863d72b2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 -паразиты растений, животных 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https://m.edsoo.ru/863d72b2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Лишайники - комплексные организмы. Практическая работа «Изучение строения лишайников»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https://m.edsoo.ru/863d7460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D27F47"/>
        </w:tc>
      </w:tr>
    </w:tbl>
    <w:p w:rsidR="00D27F47" w:rsidRDefault="00D27F47">
      <w:pPr>
        <w:sectPr w:rsidR="00D27F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7F47" w:rsidRDefault="005138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4117"/>
        <w:gridCol w:w="1126"/>
        <w:gridCol w:w="1841"/>
        <w:gridCol w:w="1910"/>
        <w:gridCol w:w="1347"/>
        <w:gridCol w:w="2873"/>
      </w:tblGrid>
      <w:tr w:rsidR="00D27F47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7F47" w:rsidRDefault="00D27F47">
            <w:pPr>
              <w:spacing w:after="0"/>
              <w:ind w:left="135"/>
            </w:pPr>
          </w:p>
        </w:tc>
      </w:tr>
      <w:tr w:rsidR="00D27F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https://m.edsoo.ru/863d7744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признаки животных. Многообразие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https://m.edsoo.ru/863d78a2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жизнедеятельность животной клетки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https://m.edsoo.ru/863d7c26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Ткани животных. Органы и системы органов животных. 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«Исследование под микроскопом готовых микропрепаратов клеток и тканей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https://m.edsoo.ru/863d7d98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 животных. Практическая работа «Ознакомление с органами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опоры и движения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https://m.edsoo.ru/863d7f1e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 у простейших 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https://m.edsoo.ru/863d809a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Питание и пищеварение у позвоночных животных. Практическая работа «Изучение способов поглощения пищи 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https://m.edsoo.ru/863d82ca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животных. Практическая работа «Изучение способов дыхания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https://m.edsoo.ru/863d84fa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веществ у беспозвоночных животных. Практическая работа «Ознакомление с системами органов транспорта веществ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https://m.edsoo.ru/863d86c6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Кровообращение у </w:t>
            </w:r>
            <w:r>
              <w:rPr>
                <w:rFonts w:ascii="Times New Roman" w:hAnsi="Times New Roman"/>
                <w:color w:val="000000"/>
                <w:sz w:val="24"/>
              </w:rPr>
              <w:t>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https://m.edsoo.ru/863d8856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https://m.edsoo.ru/863d89d2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Покровы тела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 животных. Практическая работа «Изучение покровов тела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https://m.edsoo.ru/863d8d74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Координация и регуляция жизнедеятельности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https://m.edsoo.ru/863d8f9a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поведение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https://m.edsoo.ru/863d9260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Формы размножения животных.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«Строение яйца и развитие зародыша птицы (курицы)»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https://m.edsoo.ru/863d93b4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https://m.edsoo.ru/863d93b4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систематические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категории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https://m.edsoo.ru/863d9526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простейших.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«Исследование строения инфузории-туфельки и наблюдение за её передвижением. Изучение хемотаксиса»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Жгутиконосцы и Инфузории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простейших. Значение простейших в природе и жизни человека. Лабораторная работа «Многообразие простейших (на готовых 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кишечнополостных.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https://m.edsoo.ru/863d9a30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кишечнополостных. Значение кишечнополостных в природе и жизни человека. Практическая работа «Исследование питания гидры дафниями и циклопами (школьный </w:t>
            </w:r>
            <w:r>
              <w:rPr>
                <w:rFonts w:ascii="Times New Roman" w:hAnsi="Times New Roman"/>
                <w:color w:val="000000"/>
                <w:sz w:val="24"/>
              </w:rPr>
              <w:t>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https://m.edsoo.ru/863d9ba2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https://m.edsoo.ru/863d9d50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Паразитические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плоские черви. Лабораторная работа «Изучение 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https://m.edsoo.ru/863da070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https://m.edsoo.ru/863d9efe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Кольчатые черви. 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https://m.edsoo.ru/863d9efe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https://m.edsoo.ru/863da3c2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Ракообразные.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https://m.edsoo.ru/863da53e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Паукообразные. Особенности 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https://m.edsoo.ru/863da6a6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Насекомые. Особенности строения и жизнедеятельности. Практическая работа «Исследование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неполным превращением. 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моллюсков.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https://m.edsoo.ru/863dab7e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моллюс</w:t>
            </w:r>
            <w:r>
              <w:rPr>
                <w:rFonts w:ascii="Times New Roman" w:hAnsi="Times New Roman"/>
                <w:color w:val="000000"/>
                <w:sz w:val="24"/>
              </w:rPr>
              <w:t>ков. Значение моллюсков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https://m.edsoo.ru/863dacd2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хордовых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https://m.edsoo.ru/863dae44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рыб. Практическая работа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https://m.edsoo.ru/863db010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внутреннего строения и процессов жизнедеятельности рыб. Лабораторная работа «Исследование внутреннего строения рыбы (на примере готового влажного препарата)»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https://m.edsoo.ru/863db010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https://m.edsoo.ru/863db16e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рыб. Значение рыб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https://m.edsoo.ru/863db2ea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земноводных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https://m.edsoo.ru/863db6be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https://m.edsoo.ru/863db6be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земноводных и их охрана.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земноводных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https://m.edsoo.ru/863dba1a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https://m.edsoo.ru/863dbb78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https://m.edsoo.ru/863dbcc2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пресмыкающихся и их охрана.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пресмыкающихся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https://m.edsoo.ru/863dbef2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птиц. Практическая работа «Исследование внешнего строения и перьевого покрова птиц </w:t>
            </w:r>
            <w:r>
              <w:rPr>
                <w:rFonts w:ascii="Times New Roman" w:hAnsi="Times New Roman"/>
                <w:color w:val="000000"/>
                <w:sz w:val="24"/>
              </w:rPr>
              <w:t>(на примере чучела птиц и набора перьев: контурных, пуховых и пуха)»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https://m.edsoo.ru/863dc1ea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строения и процессов жизнедеятельности птиц.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«Исследование особенностей скелета птицы»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https://m.edsoo.ru/863dc352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птиц. Сезонные явления в жизни птиц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https://m.edsoo.ru/863dc62c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птиц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https://m.edsoo.ru/863dc8a2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и среды жизни </w:t>
            </w:r>
            <w:r>
              <w:rPr>
                <w:rFonts w:ascii="Times New Roman" w:hAnsi="Times New Roman"/>
                <w:color w:val="000000"/>
                <w:sz w:val="24"/>
              </w:rPr>
              <w:t>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https://m.edsoo.ru/863dca3c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https://m.edsoo.ru/863dca3c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https://m.edsoo.ru/863dccda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млекопитающих. Размножение и развитие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https://m.edsoo.ru/863dce9c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https://m.edsoo.ru/863dd374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млекопитающих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https://m.edsoo.ru/863dd4e6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по теме «Позвоночные животные» / 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Обобщающий урок по теме «Строение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жизнедеятельность организма животного» / 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Эволюционное развитие животного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https://m.edsoo.ru/863dd8ba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Палеонтология – наука о древних обитателях Земли. Практическая работа «Исследование ископаемых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остатков вымерших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https://m.edsoo.ru/863dda2c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эволюции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https://m.edsoo.ru/863ddb94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эволюции 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https://m.edsoo.ru/863ddd60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https://m.edsoo.ru/863de058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https://m.edsoo.ru/863de1ca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мир природных зон Земли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https://m.edsoo.ru/863de6c0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Воздействие человека на животных в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https://m.edsoo.ru/863de846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https://m.edsoo.ru/863de9a4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городе. Меры сохранения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https://m.edsoo.ru/863dec7e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Обобщающий урок по теме «Систематические группы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</w:tr>
      <w:tr w:rsidR="00D27F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D27F47"/>
        </w:tc>
      </w:tr>
    </w:tbl>
    <w:p w:rsidR="00D27F47" w:rsidRDefault="00D27F47">
      <w:pPr>
        <w:sectPr w:rsidR="00D27F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7F47" w:rsidRDefault="005138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75"/>
        <w:gridCol w:w="1192"/>
        <w:gridCol w:w="1841"/>
        <w:gridCol w:w="1910"/>
        <w:gridCol w:w="1347"/>
        <w:gridCol w:w="2861"/>
      </w:tblGrid>
      <w:tr w:rsidR="00D27F4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7F47" w:rsidRDefault="00D27F47">
            <w:pPr>
              <w:spacing w:after="0"/>
              <w:ind w:left="135"/>
            </w:pPr>
          </w:p>
        </w:tc>
      </w:tr>
      <w:tr w:rsidR="00D27F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7F47" w:rsidRDefault="00D27F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https://m.edsoo.ru/863df188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https://m.edsoo.ru/863df354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https://m.edsoo.ru/863df354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и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химический состав клетки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https://m.edsoo.ru/863df4a8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тканей организма человека. Практическая работа «Изучение микроскопического строения тканей (на готовых микропрепаратах)»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https://m.edsoo.ru/863df606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и системы органов человека. Практическая работа «Распознавание органов и систем органов человека (по таблицам)»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https://m.edsoo.ru/863dfae8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https://m.edsoo.ru/863dfdb8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Нервная система человека, ее организация и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https://m.edsoo.ru/863dfc6e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Спинной мозг, его строение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https://m.edsoo.ru/863dff0c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Головной </w:t>
            </w:r>
            <w:r>
              <w:rPr>
                <w:rFonts w:ascii="Times New Roman" w:hAnsi="Times New Roman"/>
                <w:color w:val="000000"/>
                <w:sz w:val="24"/>
              </w:rPr>
              <w:t>мозг, его строение и функции. Практическая работа «Изучение головного мозга человека (по муляжам)»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https://m.edsoo.ru/863e00ba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https://m.edsoo.ru/863e0682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Нервная система как единое целое. Нарушения в работе нервной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https://m.edsoo.ru/863e0682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https://m.edsoo.ru/863e098e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https://m.edsoo.ru/863e0c36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Скелет человека, строение его отделов и функции. Практическая работа «Изучение строения костей (на муляжах)»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https://m.edsoo.ru/863e10b4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Кости, их химический состав, строение. Типы костей. Практическая работа «Исследование свойств кости»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s://m.edsoo.ru/863e0d9e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Мышечная система 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https://m.edsoo.ru/863e1398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https://m.edsoo.ru/863e15f0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травматизма. Первая помощь при травмах опорно-двигательного аппарата. Практическая работа «Оказание перв</w:t>
            </w:r>
            <w:r>
              <w:rPr>
                <w:rFonts w:ascii="Times New Roman" w:hAnsi="Times New Roman"/>
                <w:color w:val="000000"/>
                <w:sz w:val="24"/>
              </w:rPr>
              <w:t>ой помощи при повреждении скелета и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https://m.edsoo.ru/863e15f0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https://m.edsoo.ru/863e1712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крови. 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https://m.edsoo.ru/863e1712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Свёртывание крови. Переливание крови. Группы крови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https://m.edsoo.ru/863e182a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https://m.edsoo.ru/863e1942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кровообращения Строение и работа сердца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https://m.edsoo.ru/863e1d70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Сосудистая система. Практическая работа «Измерение кровяного давления»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https://m.edsoo.ru/863e1e9c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Регуляция деятельности сердца и сосудов. Практическая работа «Определение пульса и числа сердечных сокращений в покое и после дозированных физических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нагрузок у человека»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https://m.edsoo.ru/863e20d6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сердечно-сосудистых заболеваний. Первая помощь при кровотечениях. Практическая работа «Первая помощь при </w:t>
            </w:r>
            <w:r>
              <w:rPr>
                <w:rFonts w:ascii="Times New Roman" w:hAnsi="Times New Roman"/>
                <w:color w:val="000000"/>
                <w:sz w:val="24"/>
              </w:rPr>
              <w:t>кровотечении»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https://m.edsoo.ru/863e220c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и его значение. Органы дыхания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https://m.edsoo.ru/863e231a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Механизмы дыхания. Регуляция дыхания Практическая работа «Измерение обхвата грудной клетки в состоянии вдоха и выдоха»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https://m.edsoo.ru/863e25fe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Заболевания органов дыхания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их профилактика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https://m.edsoo.ru/863e2aae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Оказание первой помощи при поражении органов дыхания Практическая работа «Определение частоты дыхания. Влияние различных факторов на </w:t>
            </w:r>
            <w:r>
              <w:rPr>
                <w:rFonts w:ascii="Times New Roman" w:hAnsi="Times New Roman"/>
                <w:color w:val="000000"/>
                <w:sz w:val="24"/>
              </w:rPr>
              <w:t>частоту дыхания»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https://m.edsoo.ru/863e2e64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Питательные вещества и пищевые продукты. Питание и его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https://m.edsoo.ru/863e2f9a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пищеварения, их строение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https://m.edsoo.ru/863e2f9a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Пищеварение в ротовой полости. Практическая работа «Исследование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ферментов слюны на крахмал»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https://m.edsoo.ru/863e30d0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Пищеварение в 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https://m.edsoo.ru/863e30d0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https://m.edsoo.ru/863e3422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https://m.edsoo.ru/863e3666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 превращение энергии в организме человека. Практическая работа «Исследование состава продуктов питания»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https://m.edsoo.ru/863e3792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https://m.edsoo.ru/863e38a0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Витамины и их роль для организма. Практическая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«Способы сохранения витаминов в пищевых продуктах»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https://m.edsoo.ru/863e39ae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и режим питания. Нарушение обмена веществ Практическая работа «Составление меню в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от калорийности пищи»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https://m.edsoo.ru/863e3d14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и функции кожи. Практическая работа «Исследование с помощью лупы тыльной и ладонной стороны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кисти»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 и ее производные. 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Заболевания кожи и их предупреждение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https://m.edsoo.ru/863e41ba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Гигиена кожи. Закаливание. Практическая работа «Описание основных гигиенических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требований к одежде и обуви»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https://m.edsoo.ru/863e4084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выделения. Органы мочевыделительной системы, их строение и функции. Практическая работа «Определение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местоположения почек 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https://m.edsoo.ru/863e4516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мочи. Регуляция работы органов мочевыделительной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https://m.edsoo.ru/863e4746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Заболевания органов мочевыделительной системы, их предупреждение. Практическая работа «Описание мер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профилактики болезней почек»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https://m.edsoo.ru/863e485e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https://m.edsoo.ru/863e4ec6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</w:t>
            </w:r>
            <w:r>
              <w:rPr>
                <w:rFonts w:ascii="Times New Roman" w:hAnsi="Times New Roman"/>
                <w:color w:val="000000"/>
                <w:sz w:val="24"/>
              </w:rPr>
              <w:t>репродукции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https://m.edsoo.ru/863e4c50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Наследственные болезни, их причины и предупреждение. Инфекции, передающиеся половым путем, их профилактика.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https://m.edsoo.ru/863e4ec6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https://m.edsoo.ru/863e4da4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https://m.edsoo.ru/863e4da4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чувств и их значение. Глаз и зрение.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строения органа зрения (на муляже и влажном препарате)»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https://m.edsoo.ru/863e4fd4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Механизм работы зрительного анализатора. Гигиена зрения.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остроты зрения у человека».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https://m.edsoo.ru/863e50ec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https://m.edsoo.ru/863e51fa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Ухо и слух.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«Изучение строения органа слуха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https://m.edsoo.ru/863e5416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равновесия, мышечное чувство, осязание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https://m.edsoo.ru/863e5538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https://m.edsoo.ru/863e5538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https://m.edsoo.ru/863e5646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нервная деятельность человека, история ее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https://m.edsoo.ru/863e5768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https://m.edsoo.ru/863e588a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психики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«Оценка сформированности навыков логического мышления».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https://m.edsoo.ru/863e5ac4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Память и внимание. Практическая работа «Изучение кратковременной памяти. О</w:t>
            </w:r>
            <w:r>
              <w:rPr>
                <w:rFonts w:ascii="Times New Roman" w:hAnsi="Times New Roman"/>
                <w:color w:val="000000"/>
                <w:sz w:val="24"/>
              </w:rPr>
              <w:t>пределение объёма механической и логической памяти»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https://m.edsoo.ru/863e5ac4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 и бодрствование. Режим труда и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https://m.edsoo.ru/863e5bf0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Среда обитания человека и её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https://m.edsoo.ru/863e5d12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Окружающая среда и здоровье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https://m.edsoo.ru/863e5d12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биосферы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https://m.edsoo.ru/863e600a</w:t>
              </w:r>
            </w:hyperlink>
          </w:p>
        </w:tc>
      </w:tr>
      <w:tr w:rsidR="00D27F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D27F47"/>
        </w:tc>
      </w:tr>
    </w:tbl>
    <w:p w:rsidR="00D27F47" w:rsidRDefault="00D27F47">
      <w:pPr>
        <w:sectPr w:rsidR="00D27F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7F47" w:rsidRDefault="00D27F47">
      <w:pPr>
        <w:sectPr w:rsidR="00D27F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7F47" w:rsidRDefault="005138F0">
      <w:pPr>
        <w:spacing w:before="199" w:after="199" w:line="336" w:lineRule="auto"/>
        <w:ind w:left="120"/>
        <w:jc w:val="both"/>
      </w:pPr>
      <w:bookmarkStart w:id="9" w:name="block-6700674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D27F47" w:rsidRDefault="00D27F47">
      <w:pPr>
        <w:spacing w:before="199" w:after="199" w:line="336" w:lineRule="auto"/>
        <w:ind w:left="120"/>
        <w:jc w:val="both"/>
      </w:pPr>
    </w:p>
    <w:p w:rsidR="00D27F47" w:rsidRDefault="005138F0">
      <w:pPr>
        <w:spacing w:before="199" w:after="199" w:line="336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D27F47" w:rsidRDefault="00D27F4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27F4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общего образования </w:t>
            </w:r>
          </w:p>
        </w:tc>
      </w:tr>
      <w:tr w:rsidR="00D27F4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– наука о живой природе</w:t>
            </w:r>
          </w:p>
        </w:tc>
      </w:tr>
      <w:tr w:rsidR="00D27F4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биологию как науку о живой природе; называть признаки живого, сравнивать объекты живой и неживой природы</w:t>
            </w:r>
          </w:p>
        </w:tc>
      </w:tr>
      <w:tr w:rsidR="00D27F4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Перечислять источники биологических знаний; характеризовать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биологических знаний для современного человека; профессии, связанные с биологией (4 – 5)</w:t>
            </w:r>
          </w:p>
        </w:tc>
      </w:tr>
      <w:tr w:rsidR="00D27F4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вклада российских (в том числе: В.И. Вернадский, А.Л. Чижевский) и зарубежных (в том числе: Аристотель, Теофраст, Гиппократ) учёных в развитие б</w:t>
            </w:r>
            <w:r>
              <w:rPr>
                <w:rFonts w:ascii="Times New Roman" w:hAnsi="Times New Roman"/>
                <w:color w:val="000000"/>
                <w:sz w:val="24"/>
              </w:rPr>
              <w:t>иологии</w:t>
            </w:r>
          </w:p>
        </w:tc>
      </w:tr>
      <w:tr w:rsidR="00D27F4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</w:t>
            </w:r>
          </w:p>
        </w:tc>
      </w:tr>
      <w:tr w:rsidR="00D27F4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биологические термины и понятия (в том числе: живые тела, биология,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раздражимость, рост, размножение, развитие, среда обитания, природное сообществ</w:t>
            </w:r>
            <w:r>
              <w:rPr>
                <w:rFonts w:ascii="Times New Roman" w:hAnsi="Times New Roman"/>
                <w:color w:val="000000"/>
                <w:sz w:val="24"/>
              </w:rPr>
              <w:t>о, искусственное сообщество) в соответствии с поставленной задачей и в контексте</w:t>
            </w:r>
          </w:p>
        </w:tc>
      </w:tr>
      <w:tr w:rsidR="00D27F4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по внешнему виду (изображениям), схемам и описаниям доядерные и ядерные организмы; различные биологические объекты: растения, животных, грибы, лишайники,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бактерии; природные и искусственные сообщества, взаимосвязи организмов в природном и искусственном сообществах; представителей флоры и фауны природных зон Земли;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ландшафты природные и культурные</w:t>
            </w:r>
          </w:p>
        </w:tc>
      </w:tr>
      <w:tr w:rsidR="00D27F4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описание организма (растения, животного) по за</w:t>
            </w:r>
            <w:r>
              <w:rPr>
                <w:rFonts w:ascii="Times New Roman" w:hAnsi="Times New Roman"/>
                <w:color w:val="000000"/>
                <w:sz w:val="24"/>
              </w:rPr>
              <w:t>данному плану;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грибов, лишайников, бактерий и вирусов</w:t>
            </w:r>
          </w:p>
        </w:tc>
      </w:tr>
      <w:tr w:rsidR="00D27F4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Раскрывать понятие о </w:t>
            </w:r>
            <w:r>
              <w:rPr>
                <w:rFonts w:ascii="Times New Roman" w:hAnsi="Times New Roman"/>
                <w:color w:val="000000"/>
                <w:sz w:val="24"/>
              </w:rPr>
              <w:t>среде обитания (водной, наземно-воздушной, почвенной, внутриорганизменной), условиях среды обитания</w:t>
            </w:r>
          </w:p>
        </w:tc>
      </w:tr>
      <w:tr w:rsidR="00D27F4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примеры, характеризующие приспособленность организмов к среде обитания, взаимосвязи организмов в сообществах</w:t>
            </w:r>
          </w:p>
        </w:tc>
      </w:tr>
      <w:tr w:rsidR="00D27F4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Выделять отличительные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природных и искусственных сообществ</w:t>
            </w:r>
          </w:p>
        </w:tc>
      </w:tr>
      <w:tr w:rsidR="00D27F4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Аргументировать основные правила поведения человека в природе и объяснять значение природоохранной деятельности человека; анализировать глобальные экологические проблемы</w:t>
            </w:r>
          </w:p>
        </w:tc>
      </w:tr>
      <w:tr w:rsidR="00D27F4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роль биологии в пр</w:t>
            </w:r>
            <w:r>
              <w:rPr>
                <w:rFonts w:ascii="Times New Roman" w:hAnsi="Times New Roman"/>
                <w:color w:val="000000"/>
                <w:sz w:val="24"/>
              </w:rPr>
              <w:t>актической деятельности человека</w:t>
            </w:r>
          </w:p>
        </w:tc>
      </w:tr>
      <w:tr w:rsidR="00D27F4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Демонстрировать на конкретных примерах связь знаний биологии со знаниями по математике, предметам гуманитарного цикла, с различными видами искусства</w:t>
            </w:r>
          </w:p>
        </w:tc>
      </w:tr>
      <w:tr w:rsidR="00D27F4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практические работы (поиск информации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различных источников; описание организма по заданному плану) и лабораторные работы (работа с микроскопом; знакомство с различными способами измерения и сравнения живых объектов)</w:t>
            </w:r>
          </w:p>
        </w:tc>
      </w:tr>
      <w:tr w:rsidR="00D27F4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методы биологии (наблюдение, описание, классифи</w:t>
            </w:r>
            <w:r>
              <w:rPr>
                <w:rFonts w:ascii="Times New Roman" w:hAnsi="Times New Roman"/>
                <w:color w:val="000000"/>
                <w:sz w:val="24"/>
              </w:rPr>
              <w:t>кация, измерение, эксперимент): проводить наблюдения за организмами, описывать биологические объекты, процессы и явления; выполнять биологический рисунок и измерение биологических объектов</w:t>
            </w:r>
          </w:p>
        </w:tc>
      </w:tr>
      <w:tr w:rsidR="00D27F4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приёмами работы с лупой, световым и цифровым микроско</w:t>
            </w:r>
            <w:r>
              <w:rPr>
                <w:rFonts w:ascii="Times New Roman" w:hAnsi="Times New Roman"/>
                <w:color w:val="000000"/>
                <w:sz w:val="24"/>
              </w:rPr>
              <w:t>пами при рассматривании биологических объектов</w:t>
            </w:r>
          </w:p>
        </w:tc>
      </w:tr>
      <w:tr w:rsidR="00D27F4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труда при работе с учебным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лабораторным оборудованием, химической посудой в соответствии с инструкциями на уроке, во внеурочной деятельности</w:t>
            </w:r>
          </w:p>
        </w:tc>
      </w:tr>
      <w:tr w:rsidR="00D27F4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1.18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при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выполнении учебных заданий научно-популярную литературу по биологии, справочные материалы, ресурсы сети Интернет</w:t>
            </w:r>
          </w:p>
        </w:tc>
      </w:tr>
      <w:tr w:rsidR="00D27F4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письменные и устные сообщения, грамотно используя понятийный аппарат изучаемого раздела биологии</w:t>
            </w:r>
          </w:p>
        </w:tc>
      </w:tr>
    </w:tbl>
    <w:p w:rsidR="00D27F47" w:rsidRDefault="00D27F47">
      <w:pPr>
        <w:spacing w:after="0"/>
        <w:ind w:left="120"/>
      </w:pPr>
    </w:p>
    <w:p w:rsidR="00D27F47" w:rsidRDefault="005138F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D27F47" w:rsidRDefault="00D27F4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езультата 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ботанику как биологическую науку, её разделы и связи с другими науками и техникой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вклада российских (в том числе: В.В. Докучаев, К.А. Тимирязев, С.Г. Навашин) и зарубежных (в том числе: Р. Гук, М. Мальпиги) учёных в развитие наук о растениях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биологические термины и понятия (в том числе: ботаника, растите</w:t>
            </w:r>
            <w:r>
              <w:rPr>
                <w:rFonts w:ascii="Times New Roman" w:hAnsi="Times New Roman"/>
                <w:color w:val="000000"/>
                <w:sz w:val="24"/>
              </w:rPr>
              <w:t>льная клетка, растительная ткань, органы растений; система органов растения – корень, побег, почка, лист, видоизменённые органы, цветок, плод, семя; растительный организм, минеральное питание, фотосинтез, дыхание, рост, развитие, размножение, клон, раздраж</w:t>
            </w:r>
            <w:r>
              <w:rPr>
                <w:rFonts w:ascii="Times New Roman" w:hAnsi="Times New Roman"/>
                <w:color w:val="000000"/>
                <w:sz w:val="24"/>
              </w:rPr>
              <w:t>имость) в соответствии с поставленной задачей и в контексте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 дыхание, транспорт веществ, рост,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размножение, развитие; связь строения вегетативных и генеративных органов растений с их функциями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и описывать живые и гербарные экземпляры растений по заданному плану, части растений по изображениям, схемам, моделям, муляжам, рельефным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таблицам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признаки растений, уровни организации растительного организма, части растений: клетки, ткани, органы, системы органов, организм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растительные ткани и органы растений между собой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практические и лаб</w:t>
            </w:r>
            <w:r>
              <w:rPr>
                <w:rFonts w:ascii="Times New Roman" w:hAnsi="Times New Roman"/>
                <w:color w:val="000000"/>
                <w:sz w:val="24"/>
              </w:rPr>
              <w:t>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размножения; семенное размножение (на примере покрытосеменных или цветковых)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</w:t>
            </w:r>
            <w:r>
              <w:rPr>
                <w:rFonts w:ascii="Times New Roman" w:hAnsi="Times New Roman"/>
                <w:color w:val="000000"/>
                <w:sz w:val="24"/>
              </w:rPr>
              <w:t>ть причинно-следственные связи между строением и функциями тканей и органов растений, строением и жизнедеятельностью растений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растения и их части по разным основаниям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роль растений в природе и жизни человека: значение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фотосинтеза в природе и в жизни человека; биологическое и хозяйственное значение видоизменённых побегов; хозяйственное значение вегетативного размножения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полученные знания для выращивания и размножения культурных растений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труда при работе с учебным и лабораторным оборудованием, химической п</w:t>
            </w:r>
            <w:r>
              <w:rPr>
                <w:rFonts w:ascii="Times New Roman" w:hAnsi="Times New Roman"/>
                <w:color w:val="000000"/>
                <w:sz w:val="24"/>
              </w:rPr>
              <w:t>осудой в соответствии с инструкциями на уроке и во внеурочной деятельности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Демонстрировать на конкретных примерах связь знаний биологии со знаниями по математике, географии, технологии, предметам гуманитарного цикла, с различными видами искусства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приёмами работы с биологической информацией: формулировать основания для извлечения и обобщения информации из двух источников; преобразовывать информацию из одной знаковой системы в другую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письменные и устные сообщения, грамотно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используя понятийный аппарат изучаемого раздела биологии</w:t>
            </w:r>
          </w:p>
        </w:tc>
      </w:tr>
    </w:tbl>
    <w:p w:rsidR="00D27F47" w:rsidRDefault="00D27F47">
      <w:pPr>
        <w:spacing w:after="0"/>
        <w:ind w:left="120"/>
      </w:pPr>
    </w:p>
    <w:p w:rsidR="00D27F47" w:rsidRDefault="005138F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27F47" w:rsidRDefault="00D27F4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принципы классификации растений, основные систематические группы растений (водоросли, мхи, плауны, хвощи, папоротники, голосеменные, покрытосеменные или цветковые)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вклада российских (в том числе: Н.И. Вавилов, И.В. Мичурин) и зарубеж</w:t>
            </w:r>
            <w:r>
              <w:rPr>
                <w:rFonts w:ascii="Times New Roman" w:hAnsi="Times New Roman"/>
                <w:color w:val="000000"/>
                <w:sz w:val="24"/>
              </w:rPr>
              <w:t>ных (в том числе: К. Линней, Л. Пастер) учёных в развитие наук о растениях, грибах, лишайниках, бактериях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биологические термины и понятия (в том числе: ботаника, экология растений, микология, бактериология, систематика, царство, отдел, класс</w:t>
            </w:r>
            <w:r>
              <w:rPr>
                <w:rFonts w:ascii="Times New Roman" w:hAnsi="Times New Roman"/>
                <w:color w:val="000000"/>
                <w:sz w:val="24"/>
              </w:rPr>
              <w:t>, семейство, род, вид, жизненная форма растений, среда обитания, растительное сообщество, 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грибы, ли</w:t>
            </w:r>
            <w:r>
              <w:rPr>
                <w:rFonts w:ascii="Times New Roman" w:hAnsi="Times New Roman"/>
                <w:color w:val="000000"/>
                <w:sz w:val="24"/>
              </w:rPr>
              <w:t>шайники) в соответствии с поставленной задачей и в контексте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описывать живые и гербарные экземпляры растений, части растений по изображениям, схемам, моделям, муляжам, рельефным таблицам; грибы по изображениям, схемам, муляжам; бактерии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изображениям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признаки классов покрытосеменных, или цветковых, семейств двудольных и однодольных растений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систематическое положение растительного организма (на примере покрытосеменных, или цветковых) с помощью определительной </w:t>
            </w:r>
            <w:r>
              <w:rPr>
                <w:rFonts w:ascii="Times New Roman" w:hAnsi="Times New Roman"/>
                <w:color w:val="000000"/>
                <w:sz w:val="24"/>
              </w:rPr>
              <w:t>карточки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практические и лабораторные работы по систематике растений, микологии и 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инструментов цифровой лаборатории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существенные признаки строения и жизнедеятельности растений, бактерий, грибов, лишайников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описание и сравнивать между собой растения, грибы, лишайники, бактерии по заданному плану; делать </w:t>
            </w:r>
            <w:r>
              <w:rPr>
                <w:rFonts w:ascii="Times New Roman" w:hAnsi="Times New Roman"/>
                <w:color w:val="000000"/>
                <w:sz w:val="24"/>
              </w:rPr>
              <w:t>выводы на основе сравнения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усложнение организации растений в ходе эволюции растительного мира на Земле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черты приспособленности растений к среде обитания, значение экологических факторов для растений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раст</w:t>
            </w:r>
            <w:r>
              <w:rPr>
                <w:rFonts w:ascii="Times New Roman" w:hAnsi="Times New Roman"/>
                <w:color w:val="000000"/>
                <w:sz w:val="24"/>
              </w:rPr>
              <w:t>ительные сообщества, сезонные и поступательные изменения растительных сообществ, растительность (растительный покров) природных зон Земли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культурных растений и их значение в жизни человека; понимать причины и знать меры охраны расти</w:t>
            </w:r>
            <w:r>
              <w:rPr>
                <w:rFonts w:ascii="Times New Roman" w:hAnsi="Times New Roman"/>
                <w:color w:val="000000"/>
                <w:sz w:val="24"/>
              </w:rPr>
              <w:t>тельного мира Земли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роль растений, грибов, лишайников, бактерий в природных сообществах, в хозяйственной деятельности человека и его повседневной жизни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Демонстрировать на конкретных примерах связь знаний биологии со знаниями по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математике, физике, географии, технологии, литературе, технологии, предметам гуманитарного цикла, с различными видами искусства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методы биологии: проводить наблюдения за растениями, бактериями, грибами, лишайниками, описывать их; ставить </w:t>
            </w:r>
            <w:r>
              <w:rPr>
                <w:rFonts w:ascii="Times New Roman" w:hAnsi="Times New Roman"/>
                <w:color w:val="000000"/>
                <w:sz w:val="24"/>
              </w:rPr>
              <w:t>простейшие биологические опыты и эксперименты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труда при работе с учебным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лабораторным оборудованием, химической посудой в соответствии с инструкциями на уроке и во внеурочной деятельности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1.18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приёмами работы </w:t>
            </w:r>
            <w:r>
              <w:rPr>
                <w:rFonts w:ascii="Times New Roman" w:hAnsi="Times New Roman"/>
                <w:color w:val="000000"/>
                <w:sz w:val="24"/>
              </w:rPr>
              <w:t>с биологической информацией: формулировать основания для извлечения и обобщения информации из нескольких (2 – 3) источников; преобразовывать информацию из одной знаковой системы в другую</w:t>
            </w:r>
          </w:p>
        </w:tc>
      </w:tr>
      <w:tr w:rsidR="00D27F4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письменные и устные сообщения, грамотно используя пон</w:t>
            </w:r>
            <w:r>
              <w:rPr>
                <w:rFonts w:ascii="Times New Roman" w:hAnsi="Times New Roman"/>
                <w:color w:val="000000"/>
                <w:sz w:val="24"/>
              </w:rPr>
              <w:t>ятийный аппарат изучаемого раздела биологии, сопровождать выступление презентацией с учётом особенностей аудитории сверстников</w:t>
            </w:r>
          </w:p>
        </w:tc>
      </w:tr>
    </w:tbl>
    <w:p w:rsidR="00D27F47" w:rsidRDefault="00D27F47">
      <w:pPr>
        <w:spacing w:after="0"/>
        <w:ind w:left="120"/>
      </w:pPr>
    </w:p>
    <w:p w:rsidR="00D27F47" w:rsidRDefault="005138F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27F47" w:rsidRDefault="00D27F4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008"/>
        <w:gridCol w:w="7372"/>
      </w:tblGrid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общего образования 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 w:line="336" w:lineRule="auto"/>
              <w:ind w:left="365"/>
              <w:jc w:val="center"/>
            </w:pP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 w:line="336" w:lineRule="auto"/>
              <w:ind w:left="365"/>
              <w:jc w:val="center"/>
            </w:pP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зоологию как биологическую науку, её разделы и связь с другими науками и техникой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принципы классификации животных, вид как основную систематическую категорию,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животных (простейшие, кишечнополостные, плоские, круглые и кольчатые черви; членистоногие, моллюски, хордовые)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вклада российских (в том числе: А.О. Ковалевский, К.И. Скрябин) и зарубежных (в том числе: А. </w:t>
            </w:r>
            <w:r>
              <w:rPr>
                <w:rFonts w:ascii="Times New Roman" w:hAnsi="Times New Roman"/>
                <w:color w:val="000000"/>
                <w:sz w:val="24"/>
              </w:rPr>
              <w:t>Левенгук, Ж. Кювье, Э. Геккель) учёных в развитие наук о животных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животная ткань, орган животного, системы органов животного, животный организм, питание, дыхание, рост, развитие,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кровообращение, выделение, опора, движение, размножение, партеногенез, раздражимость, рефлекс, органы чувств, поведение, среда обитания, природ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ное сообщество) в соответствии с поставленной задачей и в контексте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Раскрывать общие признаки животных, уровни организации животного организма: клетки, ткани, органы, системы органов, организм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животные ткани и органы животных между соб</w:t>
            </w:r>
            <w:r>
              <w:rPr>
                <w:rFonts w:ascii="Times New Roman" w:hAnsi="Times New Roman"/>
                <w:color w:val="000000"/>
                <w:sz w:val="24"/>
              </w:rPr>
              <w:t>ой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строение и жизнедеятельность животного организма: опору и движение, питание и пищеварение, дыхание и транспорт веществ, выделение, регуляцию и поведение, рост, размножение и развитие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процессы жизнедеятельности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 изучаемых систематических групп: движение, питание, дыхание, транспорт веществ, выделение, регуляцию, поведение, рост, развитие, размножение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причинно-следственные связи между строением, жизнедеятельностью и средой обитания животных и</w:t>
            </w:r>
            <w:r>
              <w:rPr>
                <w:rFonts w:ascii="Times New Roman" w:hAnsi="Times New Roman"/>
                <w:color w:val="000000"/>
                <w:sz w:val="24"/>
              </w:rPr>
              <w:t>зучаемых систематических групп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описывать животных изучаемых систематических групп, отдельные органы и системы органов по схемам, моделям, муляжам, рельефным таблицам; простейших – по изображениям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признаки классов членистоно</w:t>
            </w:r>
            <w:r>
              <w:rPr>
                <w:rFonts w:ascii="Times New Roman" w:hAnsi="Times New Roman"/>
                <w:color w:val="000000"/>
                <w:sz w:val="24"/>
              </w:rPr>
              <w:t>гих и хордовых; отрядов насекомых и млекопитающих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практические и лабораторные работы по морфологии, анатомии, физиологии и поведению животных, в том числе работы с микроскопом с постоянными (фиксированными) и временными микропрепаратами,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исследовательские работы с использованием приборов и инструментов цифровой лаборатории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представителей отдельных систематических групп животных и делать выводы на основе сравнения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животных на основании особенностей ст</w:t>
            </w:r>
            <w:r>
              <w:rPr>
                <w:rFonts w:ascii="Times New Roman" w:hAnsi="Times New Roman"/>
                <w:color w:val="000000"/>
                <w:sz w:val="24"/>
              </w:rPr>
              <w:t>роения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усложнение организации животных в ходе эволюции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животного мира на Земле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черты приспособленности животных к среде обитания, значение экологических факторов для животных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взаимосвязи животных в природных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сообществах, цепи питания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взаимосвязи животных с растениями, грибами, лишайниками и бактериями в природных сообществах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животных природных зон Земли, основные закономерности распространения животных по планете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роль животных в природных сообществах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Раскрывать роль домашних и непродуктивных животных в жизни человека; роль промысловых животных в хозяйственной деятельности человека и его повседневной жизни; объяснять значение животных в природе и </w:t>
            </w:r>
            <w:r>
              <w:rPr>
                <w:rFonts w:ascii="Times New Roman" w:hAnsi="Times New Roman"/>
                <w:color w:val="000000"/>
                <w:sz w:val="24"/>
              </w:rPr>
              <w:t>жизни человека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причины и знать меры охраны животного мира Земли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Демонстрировать на конкретных примерах связь знаний биологии со знаниями по математике, физике, химии, географии, технологии, предметам гуманитарного цикла, с различными в</w:t>
            </w:r>
            <w:r>
              <w:rPr>
                <w:rFonts w:ascii="Times New Roman" w:hAnsi="Times New Roman"/>
                <w:color w:val="000000"/>
                <w:sz w:val="24"/>
              </w:rPr>
              <w:t>идами искусства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1.24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методы биологии: проводить наблюдения за животными, описывать животных, их органы и системы органов; ставить простейшие биологические опыты и эксперименты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1.25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труда при работе с учебным и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лабораторным оборудованием, химической посудой в соответствии с инструкциями на уроке и во внеурочной деятельности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1.26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приёмами работы с биологической информацией: формулировать основания для извлечения и обобщения информации из нескольких (3 – </w:t>
            </w:r>
            <w:r>
              <w:rPr>
                <w:rFonts w:ascii="Times New Roman" w:hAnsi="Times New Roman"/>
                <w:color w:val="000000"/>
                <w:sz w:val="24"/>
              </w:rPr>
              <w:t>4) источников; преобразовывать информацию из одной знаковой системы в другую</w:t>
            </w:r>
          </w:p>
        </w:tc>
      </w:tr>
      <w:tr w:rsidR="00D27F4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1.27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письменные и устные сообщения, грамотно используя понятийный аппарат изучаемого раздела биологии, сопровождать выступление презентацией с учётом особенностей аудит</w:t>
            </w:r>
            <w:r>
              <w:rPr>
                <w:rFonts w:ascii="Times New Roman" w:hAnsi="Times New Roman"/>
                <w:color w:val="000000"/>
                <w:sz w:val="24"/>
              </w:rPr>
              <w:t>ории сверстников</w:t>
            </w:r>
          </w:p>
        </w:tc>
      </w:tr>
    </w:tbl>
    <w:p w:rsidR="00D27F47" w:rsidRDefault="00D27F47">
      <w:pPr>
        <w:spacing w:after="0"/>
        <w:ind w:left="120"/>
      </w:pPr>
    </w:p>
    <w:p w:rsidR="00D27F47" w:rsidRDefault="005138F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D27F47" w:rsidRDefault="00D27F47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071"/>
        <w:gridCol w:w="7309"/>
      </w:tblGrid>
      <w:tr w:rsidR="00D27F4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27F4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здоровье</w:t>
            </w:r>
          </w:p>
        </w:tc>
      </w:tr>
      <w:tr w:rsidR="00D27F4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науки о человеке (антропологию, анатомию, </w:t>
            </w:r>
            <w:r>
              <w:rPr>
                <w:rFonts w:ascii="Times New Roman" w:hAnsi="Times New Roman"/>
                <w:color w:val="000000"/>
                <w:sz w:val="24"/>
              </w:rPr>
              <w:t>физиологию, медицину, гигиену, экологию человека, психологию) и их связи с другими науками и техникой</w:t>
            </w:r>
          </w:p>
        </w:tc>
      </w:tr>
      <w:tr w:rsidR="00D27F4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положение человека в системе органического мира, его происхождение; отличия человека от животных; приспособленность к различным экологическ</w:t>
            </w:r>
            <w:r>
              <w:rPr>
                <w:rFonts w:ascii="Times New Roman" w:hAnsi="Times New Roman"/>
                <w:color w:val="000000"/>
                <w:sz w:val="24"/>
              </w:rPr>
              <w:t>им факторам (человеческие расы и адаптивные типы людей); родство человеческих рас</w:t>
            </w:r>
          </w:p>
        </w:tc>
      </w:tr>
      <w:tr w:rsidR="00D27F4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вклада российских (в том числе: И.М. Сеченов, И.П. Павлов, И.И. Мечников, А.А. Ухтомский, П.К. Анохин) и зарубежных (в том числе: У. Гарвей, К. Бернар.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Л. Пастер, Ч. Дарвин) учёных в развитие представлений о происхождении, строении, жизнедеятельности, поведении, экологии человека</w:t>
            </w:r>
          </w:p>
        </w:tc>
      </w:tr>
      <w:tr w:rsidR="00D27F4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биологические термины и понятия (в том числе: цитология, гистология, анатомия человека, физиология человека, ги</w:t>
            </w:r>
            <w:r>
              <w:rPr>
                <w:rFonts w:ascii="Times New Roman" w:hAnsi="Times New Roman"/>
                <w:color w:val="000000"/>
                <w:sz w:val="24"/>
              </w:rPr>
              <w:t>гиена, антропология, экология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</w:t>
            </w:r>
            <w:r>
              <w:rPr>
                <w:rFonts w:ascii="Times New Roman" w:hAnsi="Times New Roman"/>
                <w:color w:val="000000"/>
                <w:sz w:val="24"/>
              </w:rPr>
              <w:t>яя среда, иммунитет) в соответствии с поставленной задачей и в контексте</w:t>
            </w:r>
          </w:p>
        </w:tc>
      </w:tr>
      <w:tr w:rsidR="00D27F4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</w:t>
            </w:r>
          </w:p>
        </w:tc>
      </w:tr>
      <w:tr w:rsidR="00D27F4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</w:t>
            </w:r>
            <w:r>
              <w:rPr>
                <w:rFonts w:ascii="Times New Roman" w:hAnsi="Times New Roman"/>
                <w:color w:val="000000"/>
                <w:sz w:val="24"/>
              </w:rPr>
              <w:t>ивать клетки разных тканей, групп тканей, органы, системы органов человека, процессы жизнедеятельности организма человека; делать выводы на основе сравнения</w:t>
            </w:r>
          </w:p>
        </w:tc>
      </w:tr>
      <w:tr w:rsidR="00D27F4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биологически активные вещества (витамины,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ферменты, гормоны), выявлять их роль в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процессе обмена веществ и превращения энергии</w:t>
            </w:r>
          </w:p>
        </w:tc>
      </w:tr>
      <w:tr w:rsidR="00D27F4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</w:t>
            </w:r>
            <w:r>
              <w:rPr>
                <w:rFonts w:ascii="Times New Roman" w:hAnsi="Times New Roman"/>
                <w:color w:val="000000"/>
                <w:sz w:val="24"/>
              </w:rPr>
              <w:t>еловека</w:t>
            </w:r>
          </w:p>
        </w:tc>
      </w:tr>
      <w:tr w:rsidR="00D27F4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причинно-следственные связи между строением клеток, органов, систем органов организма человека и их функциями; между строением, жизнедеятельностью и средой обитания человека</w:t>
            </w:r>
          </w:p>
        </w:tc>
      </w:tr>
      <w:tr w:rsidR="00D27F4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биологические модели для выявления особеннос</w:t>
            </w:r>
            <w:r>
              <w:rPr>
                <w:rFonts w:ascii="Times New Roman" w:hAnsi="Times New Roman"/>
                <w:color w:val="000000"/>
                <w:sz w:val="24"/>
              </w:rPr>
              <w:t>тей строения и функционирования органов и систем органов человека</w:t>
            </w:r>
          </w:p>
        </w:tc>
      </w:tr>
      <w:tr w:rsidR="00D27F4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нейрогуморальную регуляцию процессов жизнедеятельности организма человека</w:t>
            </w:r>
          </w:p>
        </w:tc>
      </w:tr>
      <w:tr w:rsidR="00D27F4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и сравнивать безусловные и условные рефлексы; наследственные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ненаследственные программы поведения; особенности высшей нервной деятельности человека; виды потребностей, памяти, мышления, речи, темпераментов, эмоций, сна; структуру функциональных систем организма, направленных на достижение полезных приспособительных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результатов</w:t>
            </w:r>
          </w:p>
        </w:tc>
      </w:tr>
      <w:tr w:rsidR="00D27F4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наследственные и ненаследственные (инфекционные, неинфекционные) заболевания человека; объяснять значение мер профилактики в предупреждении заболеваний человека</w:t>
            </w:r>
          </w:p>
        </w:tc>
      </w:tr>
      <w:tr w:rsidR="00D27F4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Выполнять практические и лабораторные работы по морфологии, а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натомии, физиологии и 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</w:t>
            </w:r>
          </w:p>
        </w:tc>
      </w:tr>
      <w:tr w:rsidR="00D27F4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качественные и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количественные задачи, используя основные показатели здоровья человека, проводить расчёты и оценивать полученные значения</w:t>
            </w:r>
          </w:p>
        </w:tc>
      </w:tr>
      <w:tr w:rsidR="00D27F4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Называть и аргументировать основные принципы здорового образа жизни, методы защиты и укрепления здоровья человека: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сбалансированное питание, соблюдение правил личной гигиены, занятия физкультурой и спортом, рациональная организация труда и полноценного отдыха, позитивное эмоционально-психическое состояние</w:t>
            </w:r>
          </w:p>
        </w:tc>
      </w:tr>
      <w:tr w:rsidR="00D27F4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1.17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приобретённые знания и умения для соблюдения </w:t>
            </w:r>
            <w:r>
              <w:rPr>
                <w:rFonts w:ascii="Times New Roman" w:hAnsi="Times New Roman"/>
                <w:color w:val="000000"/>
                <w:sz w:val="24"/>
              </w:rPr>
              <w:t>здорового образа жизни: сбалансированного питания, физической активности, стрессоустойчивости, для исключения вредных привычек, зависимостей</w:t>
            </w:r>
          </w:p>
        </w:tc>
      </w:tr>
      <w:tr w:rsidR="00D27F4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Владеть приёмами оказания первой помощи человеку при потере сознания, солнечном и тепловом ударе, отравлении,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утоплении, кровотечении, травмах мягких тканей, костей скелета, органов чувств, ожогах и отморожениях</w:t>
            </w:r>
          </w:p>
        </w:tc>
      </w:tr>
      <w:tr w:rsidR="00D27F4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Демонстрировать на конкретных примерах связь знаний наук о человеке со знаниями предметов естественно-научного и гуманитарного циклов, различных ви</w:t>
            </w:r>
            <w:r>
              <w:rPr>
                <w:rFonts w:ascii="Times New Roman" w:hAnsi="Times New Roman"/>
                <w:color w:val="000000"/>
                <w:sz w:val="24"/>
              </w:rPr>
              <w:t>дов искусства; технологии, Основ безопасности и защиты Родины, физической культуры</w:t>
            </w:r>
          </w:p>
        </w:tc>
      </w:tr>
      <w:tr w:rsidR="00D27F4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методы биологии: наблюдать, измерять, описывать организм человека и процессы его жизнедеятельности; проводить простейшие исследования организма человека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объяснять их результаты</w:t>
            </w:r>
          </w:p>
        </w:tc>
      </w:tr>
      <w:tr w:rsidR="00D27F4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</w:t>
            </w:r>
          </w:p>
        </w:tc>
      </w:tr>
      <w:tr w:rsidR="00D27F4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приёмами работы с биологической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информацией: формулировать основания для извлечения и обобщения информации из нескольких (4 – 5) источников; преобразовывать информацию из одной знаковой системы в другую</w:t>
            </w:r>
          </w:p>
        </w:tc>
      </w:tr>
      <w:tr w:rsidR="00D27F4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письменные и устные сообщения, грамотно используя понятийный аппарат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изученного раздела биологии, сопровождать выступление презентацией с учётом особенностей аудитории сверстников</w:t>
            </w:r>
          </w:p>
        </w:tc>
      </w:tr>
    </w:tbl>
    <w:p w:rsidR="00D27F47" w:rsidRDefault="00D27F47">
      <w:pPr>
        <w:spacing w:after="0"/>
        <w:ind w:left="120"/>
      </w:pPr>
    </w:p>
    <w:p w:rsidR="00D27F47" w:rsidRDefault="00D27F47">
      <w:pPr>
        <w:sectPr w:rsidR="00D27F47">
          <w:pgSz w:w="11906" w:h="16383"/>
          <w:pgMar w:top="1134" w:right="850" w:bottom="1134" w:left="1701" w:header="720" w:footer="720" w:gutter="0"/>
          <w:cols w:space="720"/>
        </w:sectPr>
      </w:pPr>
    </w:p>
    <w:p w:rsidR="00D27F47" w:rsidRDefault="005138F0">
      <w:pPr>
        <w:spacing w:before="199" w:after="120" w:line="336" w:lineRule="auto"/>
        <w:ind w:left="120"/>
      </w:pPr>
      <w:bookmarkStart w:id="10" w:name="block-6700674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D27F47" w:rsidRDefault="00D27F47">
      <w:pPr>
        <w:spacing w:before="199" w:after="120" w:line="336" w:lineRule="auto"/>
        <w:ind w:left="120"/>
      </w:pPr>
    </w:p>
    <w:p w:rsidR="00D27F47" w:rsidRDefault="005138F0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D27F47" w:rsidRDefault="00D27F47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2708"/>
        <w:gridCol w:w="5679"/>
      </w:tblGrid>
      <w:tr w:rsidR="00D27F47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D27F47">
        <w:trPr>
          <w:trHeight w:val="144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– наука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живой природе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жизни. Признаки живого (клеточное строение, питание, дыхание, выделение, рост и другие). Объекты живой и неживой природы, их сравнение. Живая и неживая природа – единое целое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Биология – система наук о 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разделы биологии (ботаника, зоология, экология, цитология, анатомия, физиология и другие). Профессии, связанные с биологией: врач, ветеринар, психолог, агроном, животновод и другие (4 – 5). Связь биологии с другими науками (математика, география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другие). Роль биологии в познании окружающего мира и практической деятельности современного человека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Кабинет биологии. Правила поведения и работы в кабинете с биологическими приборами и инструментами. Биологические термины, понятия, символы. Источни</w:t>
            </w:r>
            <w:r>
              <w:rPr>
                <w:rFonts w:ascii="Times New Roman" w:hAnsi="Times New Roman"/>
                <w:color w:val="000000"/>
                <w:sz w:val="24"/>
              </w:rPr>
              <w:t>ки биологических знаний. Поиск информации с использованием различных источников (научно-популярная литература, справочники, сеть Интернет)</w:t>
            </w:r>
          </w:p>
        </w:tc>
      </w:tr>
      <w:tr w:rsidR="00D27F47">
        <w:trPr>
          <w:trHeight w:val="144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Научные методы изучения живой природы: наблюдение, эксперимент, описание,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измерение, классификация. Устройство увеличительных приборов: лупы и микроскопа. Правила работы с увеличительными приборами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 описания в биологии (наглядный, словесный, схематический). Метод измерения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(инструменты измерения). Метод классификации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организмов, применение двойных названий организмов. Наблюдение и эксперимент как ведущие методы биологии</w:t>
            </w:r>
          </w:p>
        </w:tc>
      </w:tr>
      <w:tr w:rsidR="00D27F47">
        <w:trPr>
          <w:trHeight w:val="144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– тела живой природы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организме. Доядерные и ядерные организмы. Одноклеточные и многоклеточные организмы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Клетка и её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открытие. Клеточное строение организмов. Цитология – наука о клетке. Клетка – наименьшая единица строения и жизнедеятельности организмов. Строение клетки под световым микроскопом: клеточная оболочка, цитоплазма, ядро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Клетки, ткани, органы, системы о</w:t>
            </w:r>
            <w:r>
              <w:rPr>
                <w:rFonts w:ascii="Times New Roman" w:hAnsi="Times New Roman"/>
                <w:color w:val="000000"/>
                <w:sz w:val="24"/>
              </w:rPr>
              <w:t>рганов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Жизнедеятельность организмов. Особенности строения и процессов жизнедеятельности у растений, животных, бактерий и грибов. Свойства организмов: питание, дыхание, выделение, движение, размножение, развитие, раздражимость, приспособленность.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 – единое целое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организмов и их классификация (таксоны в биологии: царства, типы (отделы), классы, отряды (порядки), семейства, роды, виды)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Бактерии и вирусы как формы жизни. Значение бактерий и вирусов в природе и в жизни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</w:tr>
      <w:tr w:rsidR="00D27F47">
        <w:trPr>
          <w:trHeight w:val="144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среде обитания. Водная, наземно-воздушная, почвенная, внутриорганизменная среды обитания. Представители сред обитания. Особенности сред обитания организмов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Приспособления организмов к среде </w:t>
            </w:r>
            <w:r>
              <w:rPr>
                <w:rFonts w:ascii="Times New Roman" w:hAnsi="Times New Roman"/>
                <w:color w:val="000000"/>
                <w:sz w:val="24"/>
              </w:rPr>
              <w:t>обитания. Сезонные изменения в жизни организмов</w:t>
            </w:r>
          </w:p>
        </w:tc>
      </w:tr>
      <w:tr w:rsidR="00D27F47">
        <w:trPr>
          <w:trHeight w:val="144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природном сообществе. Взаимосвязи организмов в природных сообществах. Пищевые связи в сообществах. Пищевые звенья, цепи и сети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питания. Производители, потребители и </w:t>
            </w:r>
            <w:r>
              <w:rPr>
                <w:rFonts w:ascii="Times New Roman" w:hAnsi="Times New Roman"/>
                <w:color w:val="000000"/>
                <w:sz w:val="24"/>
              </w:rPr>
              <w:t>разрушители органических веществ в природных сообществах. Примеры природных сообществ (лес, пруд, озеро и другие)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сообщества, их отличительные признаки от природных сообществ. Причины неустойчивости искусственных сообществ. Роль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искусственных сообществ в жизни человека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Земли, их обитатели. Флора и фауна природных зон. Ландшафты: природные и культурные</w:t>
            </w:r>
          </w:p>
        </w:tc>
      </w:tr>
      <w:tr w:rsidR="00D27F47">
        <w:trPr>
          <w:trHeight w:val="144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Изменения в природе в связи с развитием сельского хозяйства, производства и </w:t>
            </w:r>
            <w:r>
              <w:rPr>
                <w:rFonts w:ascii="Times New Roman" w:hAnsi="Times New Roman"/>
                <w:color w:val="000000"/>
                <w:sz w:val="24"/>
              </w:rPr>
              <w:t>ростом численности населения.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Пути сохранения биологического разнообразия. Охраняемые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территории (заповедники, заказники, национальные парки, памятники природы). Красная книга Российской Федерации. Осознание жизни как великой ценности</w:t>
            </w:r>
          </w:p>
        </w:tc>
      </w:tr>
    </w:tbl>
    <w:p w:rsidR="00D27F47" w:rsidRDefault="00D27F47">
      <w:pPr>
        <w:spacing w:after="0" w:line="336" w:lineRule="auto"/>
        <w:ind w:left="120"/>
      </w:pPr>
    </w:p>
    <w:p w:rsidR="00D27F47" w:rsidRDefault="005138F0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D27F47" w:rsidRDefault="00D27F47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2782"/>
        <w:gridCol w:w="5581"/>
      </w:tblGrid>
      <w:tr w:rsidR="00D27F47">
        <w:trPr>
          <w:trHeight w:val="144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D27F47">
        <w:trPr>
          <w:trHeight w:val="144"/>
        </w:trPr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Растительный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растениях. Разделы ботаники. Связь ботаники с другими науками и техникой. Общие признаки растений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растений. Уровни организации растительного организма. Высшие и низшие растения. Споровые и семенные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и 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органов растений. Строение органов растительного организма, их роль и связь между собой</w:t>
            </w:r>
          </w:p>
        </w:tc>
      </w:tr>
      <w:tr w:rsidR="00D27F47">
        <w:trPr>
          <w:trHeight w:val="144"/>
        </w:trPr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жизнедеятельность растительного организма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Питание растения.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Корень – орган почвенного (минерального) питания. Корни и корневые системы. Виды корней </w:t>
            </w:r>
            <w:r>
              <w:rPr>
                <w:rFonts w:ascii="Times New Roman" w:hAnsi="Times New Roman"/>
                <w:color w:val="000000"/>
                <w:sz w:val="24"/>
              </w:rPr>
              <w:t>и типы корневых систем.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(корневое давление, осмос). Видоизменение ко</w:t>
            </w:r>
            <w:r>
              <w:rPr>
                <w:rFonts w:ascii="Times New Roman" w:hAnsi="Times New Roman"/>
                <w:color w:val="000000"/>
                <w:sz w:val="24"/>
              </w:rPr>
              <w:t>рней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плодородие. Значение обработки почвы (окучивание), внесения удобрений, прореживания проростков, полива для жизни культурных растений. Гидропоника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Побег и почки. Листорасположение и листовая мозаика. Строение и функции листа.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 Фотосинтез. Значение фотосинтеза в природе и в жизн</w:t>
            </w:r>
            <w:r>
              <w:rPr>
                <w:rFonts w:ascii="Times New Roman" w:hAnsi="Times New Roman"/>
                <w:color w:val="000000"/>
                <w:sz w:val="24"/>
              </w:rPr>
              <w:t>и человека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Дыхание растения.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Дыхание корня. Рыхление почвы для улучшения дыхания корней. Условия, препятствующие дыханию корней. Лист как орган дыхания (устьичный аппарат).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Поступление в лист атмосферного воздуха. Сильная запылённость воздуха как </w:t>
            </w:r>
            <w:r>
              <w:rPr>
                <w:rFonts w:ascii="Times New Roman" w:hAnsi="Times New Roman"/>
                <w:color w:val="000000"/>
                <w:sz w:val="24"/>
              </w:rPr>
              <w:t>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Транспорт веществ в растении. </w:t>
            </w:r>
            <w:r>
              <w:rPr>
                <w:rFonts w:ascii="Times New Roman" w:hAnsi="Times New Roman"/>
                <w:color w:val="000000"/>
                <w:sz w:val="24"/>
              </w:rPr>
              <w:t>Неорганические (вода, минеральные соли) и органич</w:t>
            </w:r>
            <w:r>
              <w:rPr>
                <w:rFonts w:ascii="Times New Roman" w:hAnsi="Times New Roman"/>
                <w:color w:val="000000"/>
                <w:sz w:val="24"/>
              </w:rPr>
              <w:t>еские вещества (белки, жиры, углеводы, нуклеиновые кислоты, витамины и другие) растения. 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</w:t>
            </w:r>
            <w:r>
              <w:rPr>
                <w:rFonts w:ascii="Times New Roman" w:hAnsi="Times New Roman"/>
                <w:color w:val="000000"/>
                <w:sz w:val="24"/>
              </w:rPr>
              <w:t>хима). Клеточное строение стебля древесного растения: кора (пробка, луб), камбий, древесина и сердцевина. Рост стебля в толщину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Проводящие ткани корня. Транспорт воды и минеральных веществ в растении (сосуды древесины) – восходящий ток. Испарение вод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ы через стебель и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</w:t>
            </w:r>
            <w:r>
              <w:rPr>
                <w:rFonts w:ascii="Times New Roman" w:hAnsi="Times New Roman"/>
                <w:color w:val="000000"/>
                <w:sz w:val="24"/>
              </w:rPr>
              <w:t>Видоизменённые побеги: корневище, клубень, луковица. Их строение; биологическое и хозяйственное значение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Рост растения.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Образовательные ткани. Конус нарастания побега, рост кончика корня. Верхушечный и вставочный рост. Рост корня и стебля в толщину,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камбий. Образование годичных колец у древесных растений. Влияние фитогормонов на рост растения. Ростовые движения растений. Развитие побега из почки.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Ветвление побегов. Управление ростом растения. Формирование кроны. Применение знаний о росте растения в се</w:t>
            </w:r>
            <w:r>
              <w:rPr>
                <w:rFonts w:ascii="Times New Roman" w:hAnsi="Times New Roman"/>
                <w:color w:val="000000"/>
                <w:sz w:val="24"/>
              </w:rPr>
              <w:t>льском хозяйстве. Развитие боковых побегов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Размножение растения. </w:t>
            </w:r>
            <w:r>
              <w:rPr>
                <w:rFonts w:ascii="Times New Roman" w:hAnsi="Times New Roman"/>
                <w:color w:val="000000"/>
                <w:sz w:val="24"/>
              </w:rPr>
      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значение вегетативн</w:t>
            </w:r>
            <w:r>
              <w:rPr>
                <w:rFonts w:ascii="Times New Roman" w:hAnsi="Times New Roman"/>
                <w:color w:val="000000"/>
                <w:sz w:val="24"/>
              </w:rPr>
              <w:t>ого размножения. Семенное (генеративное) размножение растений. Цветки и соцветия. Опыление. Перекрёстное опыление (ветром, животными, водой) и самоопыление. Двойное оплодотворение. Наследование признаков обоих растений. Образование плодов и семян. Типы пло</w:t>
            </w:r>
            <w:r>
              <w:rPr>
                <w:rFonts w:ascii="Times New Roman" w:hAnsi="Times New Roman"/>
                <w:color w:val="000000"/>
                <w:sz w:val="24"/>
              </w:rPr>
              <w:t>дов. Распространение плодов и семян в природе. Состав и строение семян. Условия прорастания семян. Подготовка семян к посеву. Развитие проростков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Развитие растения.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цветкового растения. Основные периоды развития. Цикл развития цветкового рас</w:t>
            </w:r>
            <w:r>
              <w:rPr>
                <w:rFonts w:ascii="Times New Roman" w:hAnsi="Times New Roman"/>
                <w:color w:val="000000"/>
                <w:sz w:val="24"/>
              </w:rPr>
              <w:t>тения. Влияние факторов внешней среды на развитие цветковых растений. Жизненные формы цветковых растений</w:t>
            </w:r>
          </w:p>
        </w:tc>
      </w:tr>
    </w:tbl>
    <w:p w:rsidR="00D27F47" w:rsidRDefault="00D27F47">
      <w:pPr>
        <w:spacing w:after="0" w:line="336" w:lineRule="auto"/>
        <w:ind w:left="120"/>
      </w:pPr>
    </w:p>
    <w:p w:rsidR="00D27F47" w:rsidRDefault="005138F0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27F47" w:rsidRDefault="00D27F47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2700"/>
        <w:gridCol w:w="5687"/>
      </w:tblGrid>
      <w:tr w:rsidR="00D27F47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D27F47">
        <w:trPr>
          <w:trHeight w:val="144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Классификация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 как основная систематическая категория. Система растительного мира. Низшие, высшие споровые, высшие семенные растения. Основные таксоны (категории) систематики растений (царство, отдел,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класс, порядок, семейство, род, вид). Исто</w:t>
            </w:r>
            <w:r>
              <w:rPr>
                <w:rFonts w:ascii="Times New Roman" w:hAnsi="Times New Roman"/>
                <w:color w:val="000000"/>
                <w:sz w:val="24"/>
              </w:rPr>
              <w:t>рия развития систематики, описание видов, открытие новых видов. Роль систематики в биологии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Низшие растения. Водоросли.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водорослей. Одноклеточные и многоклеточные зелёные водоросли. Строение и жизнедеятельность зелёных </w:t>
            </w:r>
            <w:r>
              <w:rPr>
                <w:rFonts w:ascii="Times New Roman" w:hAnsi="Times New Roman"/>
                <w:color w:val="000000"/>
                <w:sz w:val="24"/>
              </w:rPr>
              <w:t>водорослей. Размножение зелёных водорослей (бесполое и половое). Бурые и красные водоросли, их строение и жизнедеятельность. Значение водорослей в природе и жизни человека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Высшие споровые растения. Моховидные (Мхи).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мхов. Строени</w:t>
            </w:r>
            <w:r>
              <w:rPr>
                <w:rFonts w:ascii="Times New Roman" w:hAnsi="Times New Roman"/>
                <w:color w:val="000000"/>
                <w:sz w:val="24"/>
              </w:rPr>
              <w:t>е и жизнедеятельность зелёных и сфагновых мхов. Приспособленность мхов к жизни на сильно увлажнённых почвах. Размножение мхов, цикл развития на примере зелёного мха кукушкин лён. Роль мхов в заболачивании почв и торфообразовании. Использование торфа и прод</w:t>
            </w:r>
            <w:r>
              <w:rPr>
                <w:rFonts w:ascii="Times New Roman" w:hAnsi="Times New Roman"/>
                <w:color w:val="000000"/>
                <w:sz w:val="24"/>
              </w:rPr>
              <w:t>уктов его переработки в хозяйственной деятельности человека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Плауновидные (Плауны). Хвощевидные (Хвощи), Папоротниковидные (Папоротники).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характеристика. Усложнение строения папоротникообразных растений по сравнению со мхами.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строения и жизнедеятельности плаунов, хвощей и папоротников. Размножение папоротникообразных. Цикл развития папоротника. Роль древних папоротникообразных в образовании каменного угля. Значение папоротникообразных в природе и жизни человека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Высшие сем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енные растения. Голосеменные.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характеристика. Хвойные растения, их разнообразие. Строение и жизнедеятельность хвойных. Размножение хвойных, цикл развития на примере сосны. Значение хвойных растений в природе и жизни человека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Покрытосеменные (цв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етковые) растения.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характеристика. Особенности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покрытосеменных растений: класс Двудольные и класс Однодольные. Призн</w:t>
            </w:r>
            <w:r>
              <w:rPr>
                <w:rFonts w:ascii="Times New Roman" w:hAnsi="Times New Roman"/>
                <w:color w:val="000000"/>
                <w:sz w:val="24"/>
              </w:rPr>
              <w:t>аки классов. Цикл развития покрытосеменного растения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Семейства покрытосеменных (цветковых)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Характерные признаки семейств класса Двудольные (Крестоцветные, или Капустные, Розоцветные, или Розовые, Мотыльковые, или Бобовые, Паслёновые, </w:t>
            </w:r>
            <w:r>
              <w:rPr>
                <w:rFonts w:ascii="Times New Roman" w:hAnsi="Times New Roman"/>
                <w:color w:val="000000"/>
                <w:sz w:val="24"/>
              </w:rPr>
              <w:t>Сложноцветные, или Астровые) и класса Однодольные (Лилейные, Злаки, или Мятликовые). Многообразие растений. Дикорастущие представители семейств. Культурные представители семейств, их использование человеком</w:t>
            </w:r>
          </w:p>
        </w:tc>
      </w:tr>
      <w:tr w:rsidR="00D27F47">
        <w:trPr>
          <w:trHeight w:val="144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растительного мира на Земле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растениями суши. Этапы развития наземных рас</w:t>
            </w:r>
            <w:r>
              <w:rPr>
                <w:rFonts w:ascii="Times New Roman" w:hAnsi="Times New Roman"/>
                <w:color w:val="000000"/>
                <w:sz w:val="24"/>
              </w:rPr>
              <w:t>тений основных систематических групп. Вымершие растения</w:t>
            </w:r>
          </w:p>
        </w:tc>
      </w:tr>
      <w:tr w:rsidR="00D27F47">
        <w:trPr>
          <w:trHeight w:val="144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и среда обитания. Экологические факторы. Растения и условия неживой природы: свет, температура, влага, атмосферный воздух. Растения и условия живой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природы: прямое и косвенное воздействие организмов на растения. Приспособленность растений к среде обитания. Взаимосвязи растений между собой и с другими организмами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Растительные сообщества. Видовой состав растительных сообществ, преобладающие в них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растения. Распределение видов в растительных сообществах. Сезонные изменения в жизни растительного сообщества. Смена растительных сообществ. Растительность (растительный покров) природных зон Земли. Флора</w:t>
            </w:r>
          </w:p>
        </w:tc>
      </w:tr>
      <w:tr w:rsidR="00D27F47">
        <w:trPr>
          <w:trHeight w:val="144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Культурные растения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их происхождение. Центры многообразия и происхождения культурных растений. Земледелие. Культурные растения сельскохозяйственных угодий: овощные, плодово-ягодные, полевые. Растения города, особенности городской флоры. Парки, лесопарки, скверы, ботанические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сады. Декоративное цветоводство. Комнатные растения, комнатное цветоводство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Последствия деятельности человека в экосистемах. Охрана растительного мира. Восстановление численности редких видов растений: ООПТ. Красная книга России. Меры сохранения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растительного мира</w:t>
            </w:r>
          </w:p>
        </w:tc>
      </w:tr>
      <w:tr w:rsidR="00D27F47">
        <w:trPr>
          <w:trHeight w:val="144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Грибы. Общая характеристика. Шляпочные грибы, их строение, питание, рост, размножение. Съедобные и ядовитые грибы. Меры профилактики заболеваний, связанных с грибами. Значение шляпочных грибов 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сообществах и жизни человека. Промышленное выращивание шляпочных грибов (шампиньоны)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Плесневые грибы. Дрожжевые грибы. Значение плесневых и дрожжевых грибов в природе и жизни человека (пищевая и фармацевтическая промышленность и другие)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Паразитические грибы. Разнообразие и значение паразитических грибов (головня, спорынья, фитофтора, трутовик и другие). Борьба с заболеваниями, вызываемыми паразитическими грибами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Лишайники – комплексные организмы. 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лишайников. Питание, </w:t>
            </w:r>
            <w:r>
              <w:rPr>
                <w:rFonts w:ascii="Times New Roman" w:hAnsi="Times New Roman"/>
                <w:color w:val="000000"/>
                <w:sz w:val="24"/>
              </w:rPr>
              <w:t>рост и размножение лишайников. Значение лишайников в природе и жизни человека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Бактерии – доядерные организмы. Общая характеристика бактерий. Бактериальная клетка. Размножение бактерий. Распространение бактерий. Разнообразие бактерий.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бактерий в природных сообществах. Болезнетворные бактерии и меры профилактики заболеваний, вызываемых бактериями. Бактерии на службе у человека (в сельском хозяйстве, промышленности)</w:t>
            </w:r>
          </w:p>
        </w:tc>
      </w:tr>
    </w:tbl>
    <w:p w:rsidR="00D27F47" w:rsidRDefault="00D27F47">
      <w:pPr>
        <w:spacing w:after="0" w:line="336" w:lineRule="auto"/>
        <w:ind w:left="120"/>
      </w:pPr>
    </w:p>
    <w:p w:rsidR="00D27F47" w:rsidRDefault="005138F0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27F47" w:rsidRDefault="00D27F47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74"/>
        <w:gridCol w:w="3196"/>
        <w:gridCol w:w="4993"/>
      </w:tblGrid>
      <w:tr w:rsidR="00D27F4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элементы содержания </w:t>
            </w:r>
          </w:p>
        </w:tc>
      </w:tr>
      <w:tr w:rsidR="00D27F47">
        <w:trPr>
          <w:trHeight w:val="144"/>
        </w:trPr>
        <w:tc>
          <w:tcPr>
            <w:tcW w:w="1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Зоология – наука о животных. Разделы зоологии. Связь зоологии с другими науками и техникой. Общие признаки животных. Отличия животных от растений. Многообразие животного мира. Одноклеточные и многоклеточные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животные. Форма тела животного, симметрия, размеры тела и другие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Животная клетка. Открытие животной клетки (А. Левенгук). Строение животной клетки: клеточная мембрана, органоиды передвижения, ядро с ядрышком, цитоплазма (митохондрии, пищеварительные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сократительные вакуоли, лизосомы, клеточный центр). Процессы, происходящие в клетке. Деление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клетки. Ткани животных, их разнообразие. Органы и системы органов животных. Организм – единое целое</w:t>
            </w:r>
          </w:p>
        </w:tc>
      </w:tr>
      <w:tr w:rsidR="00D27F47">
        <w:trPr>
          <w:trHeight w:val="144"/>
        </w:trPr>
        <w:tc>
          <w:tcPr>
            <w:tcW w:w="1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жизнедеятельность организма животного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Опора и движение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гидростатического, наружного и внутреннего скелета у животных. Передвижение у одноклеточных (амёбовидное, жгутиковое). Мышечные движения у многоклеточных: полёт насекомых, птиц; плавание рыб; движение по суше позвоноч</w:t>
            </w:r>
            <w:r>
              <w:rPr>
                <w:rFonts w:ascii="Times New Roman" w:hAnsi="Times New Roman"/>
                <w:color w:val="000000"/>
                <w:sz w:val="24"/>
              </w:rPr>
              <w:t>ных животных (ползание, бег, ходьба и другие). Рычажные конечности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Питание и пищеварение у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питания. Питание и пищеварение у простейших. Внутриполостное и внутриклеточное пищеварение, замкнутая и сквозная пищеварительная система у </w:t>
            </w:r>
            <w:r>
              <w:rPr>
                <w:rFonts w:ascii="Times New Roman" w:hAnsi="Times New Roman"/>
                <w:color w:val="000000"/>
                <w:sz w:val="24"/>
              </w:rPr>
              <w:t>беспозвоночных. Пищеварительный тракт у позвоночных, пищеварительные железы. Ферменты. Особенности пищеварительной системы у представителей отрядов млекопитающих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Дыхание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дыхания. Газообмен через всю поверхность клетки. Жаберное дых</w:t>
            </w:r>
            <w:r>
              <w:rPr>
                <w:rFonts w:ascii="Times New Roman" w:hAnsi="Times New Roman"/>
                <w:color w:val="000000"/>
                <w:sz w:val="24"/>
              </w:rPr>
              <w:t>ание. Наружные и внутренние жабры. Кожное, трахейное, лёгочное дыхание у обитателей суши. Особенности кожного дыхания. Роль воздушных мешков у птиц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Транспорт веществ у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Роль транспорта веществ в организме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Замкнутая и незамкнутая </w:t>
            </w:r>
            <w:r>
              <w:rPr>
                <w:rFonts w:ascii="Times New Roman" w:hAnsi="Times New Roman"/>
                <w:color w:val="000000"/>
                <w:sz w:val="24"/>
              </w:rPr>
              <w:t>кровеносные системы у беспозвоночных. Сердце, кровеносные сосуды. Спинной и брюшной сосуды, капилляры, «ложные сердца» у дождевого червя. Особенности строения незамкнутой кровеносной системы у моллюсков и насекомых. Круги кровообращения и особенности строе</w:t>
            </w:r>
            <w:r>
              <w:rPr>
                <w:rFonts w:ascii="Times New Roman" w:hAnsi="Times New Roman"/>
                <w:color w:val="000000"/>
                <w:sz w:val="24"/>
              </w:rPr>
              <w:t>ния сердец у позвоночных, усложнение системы кровообращения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Выделение у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выделения конечных продуктов обмена веществ. Сократительные вакуоли у простейших. Звёздчатые клетки и канальцы у плоских червей, выделительные трубочки и ворон</w:t>
            </w:r>
            <w:r>
              <w:rPr>
                <w:rFonts w:ascii="Times New Roman" w:hAnsi="Times New Roman"/>
                <w:color w:val="000000"/>
                <w:sz w:val="24"/>
              </w:rPr>
              <w:t>ки у кольчатых червей. Мальпигиевы сосуды у насекомых. Почки (туловищные и тазовые), мочеточники, мочевой пузырь у позвоночных животных. Особенности выделения у птиц, связанные с полётом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Покровы тела у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Покровы у беспозвоночных. Усложнение с</w:t>
            </w:r>
            <w:r>
              <w:rPr>
                <w:rFonts w:ascii="Times New Roman" w:hAnsi="Times New Roman"/>
                <w:color w:val="000000"/>
                <w:sz w:val="24"/>
              </w:rPr>
              <w:t>троения кожи у позвоночных. Кожа как орган выделения. Роль кожи в теплоотдаче. Производные кожи. Средства пассивной и активной защиты у животных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Координация и регуляция жизнедеятельности у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Раздражимость у одноклеточных животных. Таксисы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(фототаксис, трофотаксис, хемотаксис и другие). Нервная регуляция. Нервная система, её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значение. Нервная система у беспозвоночных: сетчатая (диффузная), стволовая, узловая. Нервная система у позвоночных (трубчатая): головной и спинной мозг, нервы. Усложнен</w:t>
            </w:r>
            <w:r>
              <w:rPr>
                <w:rFonts w:ascii="Times New Roman" w:hAnsi="Times New Roman"/>
                <w:color w:val="000000"/>
                <w:sz w:val="24"/>
              </w:rPr>
              <w:t>ие головного мозга от рыб до млекопитающих. Появление больших полушарий, коры, борозд и извилин. Гуморальная регуляция. Роль гормонов в жизни животных. Половые гормоны. Половой диморфизм. Органы чувств, их значение. Рецепторы. Простые и сложные (фасеточные</w:t>
            </w:r>
            <w:r>
              <w:rPr>
                <w:rFonts w:ascii="Times New Roman" w:hAnsi="Times New Roman"/>
                <w:color w:val="000000"/>
                <w:sz w:val="24"/>
              </w:rPr>
              <w:t>) глаза у насекомых. Орган зрения и слуха у позвоночных, их усложнение. Органы обоняния, вкуса и осязания у беспозвоночных и позвоночных животных. Орган боковой линии у рыб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Поведение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 (инстинкт и научение</w:t>
            </w:r>
            <w:r>
              <w:rPr>
                <w:rFonts w:ascii="Times New Roman" w:hAnsi="Times New Roman"/>
                <w:color w:val="000000"/>
                <w:sz w:val="24"/>
              </w:rPr>
              <w:t>). Научение: условные рефлексы, импринтинг (запечатление), инсайт (постижение). Поведение: пищевое, оборонительное, территориальное, брачное, исследовательское. Стимулы поведения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Размножение и развитие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Бесполое размножение: деление клетки о</w:t>
            </w:r>
            <w:r>
              <w:rPr>
                <w:rFonts w:ascii="Times New Roman" w:hAnsi="Times New Roman"/>
                <w:color w:val="000000"/>
                <w:sz w:val="24"/>
              </w:rPr>
              <w:t>дноклеточного организма на две, почкование, фрагментация. Половое размножение. Преимущество полового размножения. Половые железы. Яичники и семенники. Половые клетки (гаметы). Оплодотворение. Зигота. Партеногенез. Зародышевое развитие. Строение яйца птицы.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Внутриутробное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млекопитающих. Зародышевые оболочки. Плацента (детское место). Пупочный канатик (пуповина). Постэмбриональное развитие: прямое, непрямое. Метаморфоз (развитие с превращением): полный и неполный</w:t>
            </w:r>
          </w:p>
        </w:tc>
      </w:tr>
      <w:tr w:rsidR="00D27F47">
        <w:trPr>
          <w:trHeight w:val="144"/>
        </w:trPr>
        <w:tc>
          <w:tcPr>
            <w:tcW w:w="1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животных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Основные категории систематики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 как основная систематическая категория животных. Классификация животных. Система животного мира. Систематические категории животных (царство, тип, класс, отряд, семейство, род, вид), их соподчинение. </w:t>
            </w:r>
            <w:r>
              <w:rPr>
                <w:rFonts w:ascii="Times New Roman" w:hAnsi="Times New Roman"/>
                <w:color w:val="000000"/>
                <w:sz w:val="24"/>
              </w:rPr>
              <w:t>Бинарная номенклатура. Отражение современных знаний о происхождении и родстве животных в классификации животных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Одноклеточные животные – простейшие.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и жизнедеятельность простейших. Местообитание и образ жизни. Образование цисты при </w:t>
            </w:r>
            <w:r>
              <w:rPr>
                <w:rFonts w:ascii="Times New Roman" w:hAnsi="Times New Roman"/>
                <w:color w:val="000000"/>
                <w:sz w:val="24"/>
              </w:rPr>
              <w:t>неблагоприятных условиях среды. Многообразие простейших. Значение простейших в природе и жизни человека (образование осадочных пород, возбудители заболеваний, симбиотические виды). Пути заражения человека и меры профилактики, вызываемые одноклеточными живо</w:t>
            </w:r>
            <w:r>
              <w:rPr>
                <w:rFonts w:ascii="Times New Roman" w:hAnsi="Times New Roman"/>
                <w:color w:val="000000"/>
                <w:sz w:val="24"/>
              </w:rPr>
              <w:t>тными (малярийный плазмодий)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Многоклеточные животные. Кишечнополостные.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характеристика. Местообитание.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строения и жизнедеятельности. Эктодерма и энтодерма. Внутриполостное и клеточное переваривание пищи. Регенерация. Рефлекс. Беспол</w:t>
            </w:r>
            <w:r>
              <w:rPr>
                <w:rFonts w:ascii="Times New Roman" w:hAnsi="Times New Roman"/>
                <w:color w:val="000000"/>
                <w:sz w:val="24"/>
              </w:rPr>
              <w:t>ое размножение (почкование). Половое размножение. Гермафродитизм. Раздельнополые кишечнополостные. Многообразие кишечнополостных. Значение кишечнополостных в природе и жизни человека. Коралловые полипы и их роль в рифообразовании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Плоские, круглые, кольчатые черви.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характеристика. Особенности строения и жизнедеятельности плоских, круглых и кольчатых червей. Многообразие червей. Паразитические плоские и круглые черви. Циклы развития печёночного сосальщика, бычьего цепня, челове</w:t>
            </w:r>
            <w:r>
              <w:rPr>
                <w:rFonts w:ascii="Times New Roman" w:hAnsi="Times New Roman"/>
                <w:color w:val="000000"/>
                <w:sz w:val="24"/>
              </w:rPr>
              <w:t>ческой аскариды. Черви, их приспособления к паразитизму, вред, наносимый человеку, сельскохозяйственным растениям и животным. Меры по предупреждению заражения паразитическими червями. Роль червей как почвообразователей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Членистоногие.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</w:t>
            </w:r>
            <w:r>
              <w:rPr>
                <w:rFonts w:ascii="Times New Roman" w:hAnsi="Times New Roman"/>
                <w:color w:val="000000"/>
                <w:sz w:val="24"/>
              </w:rPr>
              <w:t>тика. Среды жизни. Внешнее и внутреннее строение членистоногих. Многообразие членистоногих. Представители классов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Ракообразные.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строения и жизнедеятельности. Значение ракообразных в природе и жизни человека.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Паукообразные.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стр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жизнедеятельности в связи с жизнью на суше. Клещи – вредители культурных растений и меры борьбы с ними. Паразитические клещи – возбудители и переносчики опасных болезней. Меры защиты от клещей. Роль клещей в почвообразовании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Насекомые.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строения и жизнедеятельности. Размножение насекомых и типы развития. Отряды насекомых: Прямокрылые, Равнокрылые, Полужесткокрылые, Чешуекрылые, Жесткокрылые, Перепончатокрылые, Двукрылые и другие Насекомые – переносчики возбудителей и паразиты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и домашних животных. Насекомые-вредители сада, огорода, поля, леса. Насекомые, снижающие численность вредителей растений. Поведение насекомых, инстинкты. Меры по сокращению численности насекомых-вредителей. Значение насекомых в природе и жизни чел</w:t>
            </w:r>
            <w:r>
              <w:rPr>
                <w:rFonts w:ascii="Times New Roman" w:hAnsi="Times New Roman"/>
                <w:color w:val="000000"/>
                <w:sz w:val="24"/>
              </w:rPr>
              <w:t>овека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Моллюски.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характеристика. Местообитание моллюсков. Строение и процессы жизнедеятельности, характерные для брюхоногих, двустворчатых, головоногих моллюсков. Черты приспособленности моллюсков к среде обитания. Размножение моллюсков. Многооб</w:t>
            </w:r>
            <w:r>
              <w:rPr>
                <w:rFonts w:ascii="Times New Roman" w:hAnsi="Times New Roman"/>
                <w:color w:val="000000"/>
                <w:sz w:val="24"/>
              </w:rPr>
              <w:t>разие моллюсков. Значение моллюсков в природе и жизни человека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Хордовые.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Зародышевое развитие хордовых. Систематические группы хордовых. Подтип Бесчерепные (ланцетник). Подтип Черепные или Позвоночные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Рыбы.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характеристика. Местообитание и внешнее строение рыб. Особенности внутреннего строения и процессов жизнедеятельности. Приспособленность рыб к условиям обитания. Отличия хрящевых рыб от костных рыб. Размножение, развитие и миграция рыб в природе. Многообраз</w:t>
            </w:r>
            <w:r>
              <w:rPr>
                <w:rFonts w:ascii="Times New Roman" w:hAnsi="Times New Roman"/>
                <w:color w:val="000000"/>
                <w:sz w:val="24"/>
              </w:rPr>
              <w:t>ие рыб, основные систематические группы рыб. Значение рыб в природе и жизни человека. Хозяйственное значение рыб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Земноводные.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характеристика. Местообитание земноводных. Особенности внешнего и внутреннего строения, процессов жизнедеятельности,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связанных с выходом земноводных на сушу. Приспособленность земноводных к жизни в воде и на суше. Размножение и развитие земноводных. Многообразие земноводных и их охрана. Значение земноводных в природе и жизни человека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Пресмыкающиеся.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истика. Местообитание пресмыкающихся. Особенности внешнего и внутреннего строения пресмыкающихся. Процессы жизнедеятельности. Приспособленность пресмыкающихся к жизни на суше. Размножение и развитие пресмыкающихся. Регенерация. Многообразие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пресмыкающихся </w:t>
            </w:r>
            <w:r>
              <w:rPr>
                <w:rFonts w:ascii="Times New Roman" w:hAnsi="Times New Roman"/>
                <w:color w:val="000000"/>
                <w:sz w:val="24"/>
              </w:rPr>
              <w:t>и их охрана. Значение пресмыкающихся в природе и жизни человека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Птицы.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характеристика. Особенности внешнего строения птиц. Особенности внутреннего строения и процессов жизнедеятельности птиц. Приспособления птиц к полёту. Поведение.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птиц. Забота о потомстве. Сезонные явления в жизни птиц. Миграции птиц, их изучение. Многообразие птиц. Экологические группы птиц. Приспособленность птиц к различным условиям среды. Значение птиц в природе и жизни человека</w:t>
            </w:r>
          </w:p>
        </w:tc>
      </w:tr>
      <w:tr w:rsidR="00D27F4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27F47" w:rsidRDefault="00D27F47">
            <w:pPr>
              <w:spacing w:after="0"/>
              <w:ind w:left="228"/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Мле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копитающие.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характеристика. Среды жизни млекопитающих. Особенности внешнего строения, скелета и мускулатуры, внутреннего строения. Процессы жизнедеятельности. Усложнение нервной системы. Поведение млекопитающих. Размножение и развитие. Забота о потом</w:t>
            </w:r>
            <w:r>
              <w:rPr>
                <w:rFonts w:ascii="Times New Roman" w:hAnsi="Times New Roman"/>
                <w:color w:val="000000"/>
                <w:sz w:val="24"/>
              </w:rPr>
              <w:t>стве.</w:t>
            </w:r>
          </w:p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Первозвери. Однопроходные (яйцекладущие) и Сумчатые (низшие звери). Плацентарные млекопитающие. Многообразие млекопитающих. Насекомоядные и Рукокрылые. Грызуны, Зайцеобразные. Хищные. Ластоногие и Китообразные. Парнокопытные и Непарнокопытные. Примат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ы. Семейства отряда Хищные: собачьи, кошачьи, куньи, медвежьи. Значение млекопитающих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 и жизни человека. Млекопитающие – переносчики возбудителей опасных заболеваний. Меры борьбы с грызунами. Многообразие млекопитающих родного края</w:t>
            </w:r>
          </w:p>
        </w:tc>
      </w:tr>
      <w:tr w:rsidR="00D27F47">
        <w:trPr>
          <w:trHeight w:val="144"/>
        </w:trPr>
        <w:tc>
          <w:tcPr>
            <w:tcW w:w="1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животного мира на Земле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Эволюционное развитие животного мира на Земле. Усложнение животных в процессе эволюции. Доказательства эволюционного развития животного мира. Палеонтология. Ископаемые остатки животных, их изучение. Методы изучения ископаемых </w:t>
            </w:r>
            <w:r>
              <w:rPr>
                <w:rFonts w:ascii="Times New Roman" w:hAnsi="Times New Roman"/>
                <w:color w:val="000000"/>
                <w:sz w:val="24"/>
              </w:rPr>
              <w:t>остатков. Реставрация древних животных. «Живые ископаемые» животного мира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воде. Одноклеточные животные. Происхождение многоклеточных животных. Основные этапы эволюции беспозвоночных. Основные этапы эволюции позвоночных животных. Выме</w:t>
            </w:r>
            <w:r>
              <w:rPr>
                <w:rFonts w:ascii="Times New Roman" w:hAnsi="Times New Roman"/>
                <w:color w:val="000000"/>
                <w:sz w:val="24"/>
              </w:rPr>
              <w:t>ршие животные</w:t>
            </w:r>
          </w:p>
        </w:tc>
      </w:tr>
      <w:tr w:rsidR="00D27F47">
        <w:trPr>
          <w:trHeight w:val="144"/>
        </w:trPr>
        <w:tc>
          <w:tcPr>
            <w:tcW w:w="1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обитания. Влияние света, температуры и влажности на животных. Приспособленность животных к условиям среды обитания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Популяции животных, их характеристики. Одиночный и групповой </w:t>
            </w:r>
            <w:r>
              <w:rPr>
                <w:rFonts w:ascii="Times New Roman" w:hAnsi="Times New Roman"/>
                <w:color w:val="000000"/>
                <w:sz w:val="24"/>
              </w:rPr>
              <w:t>образ жизни. Взаимосвязи животных между собой и с другими организмами. Пищевые связи в природном сообществе. Пищевые уровни, экологическая пирамида. Экосистема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Животный мир природных зон Земли. Основные закономерности распределения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 на планет</w:t>
            </w:r>
            <w:r>
              <w:rPr>
                <w:rFonts w:ascii="Times New Roman" w:hAnsi="Times New Roman"/>
                <w:color w:val="000000"/>
                <w:sz w:val="24"/>
              </w:rPr>
              <w:t>е. Фауна</w:t>
            </w:r>
          </w:p>
        </w:tc>
      </w:tr>
      <w:tr w:rsidR="00D27F47">
        <w:trPr>
          <w:trHeight w:val="144"/>
        </w:trPr>
        <w:tc>
          <w:tcPr>
            <w:tcW w:w="1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Воздействие человека на животных в природе: прямое и косвенное. Промысловые животные (рыболовство, охота). Ведение промысла животных на основе научного подхода. Загрязнение окружающей среды. Одомашнивание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Селекция, породы, искусственный отбор, дикие предки домашних животных. Значение домашних животных в жизни человека. Животные сельскохозяйственных угодий. Методы борьбы с животными-вредителями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 как особая искусственная среда, созданная человеком.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Синантропные виды животных. Условия их обитания. Беспозвоночные и позвоночные животные города. Адаптация животных к новым условиям. Рекреационный пресс на животных диких видов в условиях города. Безнадзорные домашние животные. Питомники. Восстановление чи</w:t>
            </w:r>
            <w:r>
              <w:rPr>
                <w:rFonts w:ascii="Times New Roman" w:hAnsi="Times New Roman"/>
                <w:color w:val="000000"/>
                <w:sz w:val="24"/>
              </w:rPr>
              <w:t>сленности редких видов животных: ООПТ. Красная книга России. Меры сохранения животного мира</w:t>
            </w:r>
          </w:p>
        </w:tc>
      </w:tr>
    </w:tbl>
    <w:p w:rsidR="00D27F47" w:rsidRDefault="00D27F47">
      <w:pPr>
        <w:spacing w:after="0" w:line="336" w:lineRule="auto"/>
        <w:ind w:left="120"/>
      </w:pPr>
    </w:p>
    <w:p w:rsidR="00D27F47" w:rsidRDefault="005138F0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27F47" w:rsidRDefault="00D27F47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4"/>
        <w:gridCol w:w="2942"/>
        <w:gridCol w:w="5337"/>
      </w:tblGrid>
      <w:tr w:rsidR="00D27F47">
        <w:trPr>
          <w:trHeight w:val="144"/>
        </w:trPr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D27F47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биосоциальный вид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Науки о человеке (анатомия, физиология,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психология, антропология, гигиена, санитария, экология человека).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человека в системе </w:t>
            </w:r>
            <w:r>
              <w:rPr>
                <w:rFonts w:ascii="Times New Roman" w:hAnsi="Times New Roman"/>
                <w:color w:val="000000"/>
                <w:sz w:val="24"/>
              </w:rPr>
              <w:t>органического мира. Человек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</w:t>
            </w:r>
            <w:r>
              <w:rPr>
                <w:rFonts w:ascii="Times New Roman" w:hAnsi="Times New Roman"/>
                <w:color w:val="000000"/>
                <w:sz w:val="24"/>
              </w:rPr>
              <w:t>ологические и социальные факторы становления человека. Человеческие расы</w:t>
            </w:r>
          </w:p>
        </w:tc>
      </w:tr>
      <w:tr w:rsidR="00D27F47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и химический состав клетки. Обмен веществ и превращение энергии в клетке. Многообразие клеток, их деление. Нуклеиновые кислоты. Гены. </w:t>
            </w:r>
            <w:r>
              <w:rPr>
                <w:rFonts w:ascii="Times New Roman" w:hAnsi="Times New Roman"/>
                <w:color w:val="000000"/>
                <w:sz w:val="24"/>
              </w:rPr>
              <w:t>Хромосомы. Хромосомный набор. Митоз, мейоз. Соматические и половые клетки. Стволовые клетки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</w:t>
            </w:r>
            <w:r>
              <w:rPr>
                <w:rFonts w:ascii="Times New Roman" w:hAnsi="Times New Roman"/>
                <w:color w:val="000000"/>
                <w:sz w:val="24"/>
              </w:rPr>
              <w:t>целое. Взаимосвязь органов и систем как основа гомеостаза</w:t>
            </w:r>
          </w:p>
        </w:tc>
      </w:tr>
      <w:tr w:rsidR="00D27F47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Нервная система человека, её организация и значение. Нейроны, нервы, нервные узлы. Рефлекс. Рефлекторная дуга. Рецепторы.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Двухнейронные и трёхнейронные </w:t>
            </w:r>
            <w:r>
              <w:rPr>
                <w:rFonts w:ascii="Times New Roman" w:hAnsi="Times New Roman"/>
                <w:color w:val="000000"/>
                <w:sz w:val="24"/>
              </w:rPr>
              <w:t>рефлекторные дуги. Спинной мозг,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</w:t>
            </w:r>
            <w:r>
              <w:rPr>
                <w:rFonts w:ascii="Times New Roman" w:hAnsi="Times New Roman"/>
                <w:color w:val="000000"/>
                <w:sz w:val="24"/>
              </w:rPr>
              <w:t>. Вегетативная (автономная) нервная система. Нервная система как единое целое. Нарушения в работе нервной системы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Гуморальная регуляция функций. Эндокринная система. Железы внутренней секреции. Железы смешанной секреции. Гормоны, их роль в регуляции </w:t>
            </w:r>
            <w:r>
              <w:rPr>
                <w:rFonts w:ascii="Times New Roman" w:hAnsi="Times New Roman"/>
                <w:color w:val="000000"/>
                <w:sz w:val="24"/>
              </w:rPr>
              <w:t>физиологических функций организма, роста и развития. Нарушение в работе эндокринных желёз. Особенности рефлекторной и гуморальной регуляции функций организма</w:t>
            </w:r>
          </w:p>
        </w:tc>
      </w:tr>
      <w:tr w:rsidR="00D27F47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опорно-двигательного аппарата. Скелет человека, строение его </w:t>
            </w:r>
            <w:r>
              <w:rPr>
                <w:rFonts w:ascii="Times New Roman" w:hAnsi="Times New Roman"/>
                <w:color w:val="000000"/>
                <w:sz w:val="24"/>
              </w:rPr>
              <w:t>отделов и функции. Кости, их химический состав, строение. Типы 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прямохождением и трудовой дея</w:t>
            </w:r>
            <w:r>
              <w:rPr>
                <w:rFonts w:ascii="Times New Roman" w:hAnsi="Times New Roman"/>
                <w:color w:val="000000"/>
                <w:sz w:val="24"/>
              </w:rPr>
              <w:t>тельностью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Мышечная система. Строение и функции скелетных мышц. Работа мышц: статическая и динамическая; мышцы сгибатели и разгибатели. Утомление мышц. Гиподинамия. Роль двигательной активности в сохранении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здоровья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Нарушения </w:t>
            </w:r>
            <w:r>
              <w:rPr>
                <w:rFonts w:ascii="Times New Roman" w:hAnsi="Times New Roman"/>
                <w:color w:val="000000"/>
                <w:sz w:val="24"/>
              </w:rPr>
              <w:t>опорно-двигательной системы.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</w:t>
            </w:r>
          </w:p>
        </w:tc>
      </w:tr>
      <w:tr w:rsidR="00D27F47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Внутренняя среда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</w:t>
            </w:r>
            <w:r>
              <w:rPr>
                <w:rFonts w:ascii="Times New Roman" w:hAnsi="Times New Roman"/>
                <w:color w:val="000000"/>
                <w:sz w:val="24"/>
              </w:rPr>
              <w:t>ппы крови. Резус-фактор. Переливание крови. Донорство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</w:t>
            </w:r>
            <w:r>
              <w:rPr>
                <w:rFonts w:ascii="Times New Roman" w:hAnsi="Times New Roman"/>
                <w:color w:val="000000"/>
                <w:sz w:val="24"/>
              </w:rPr>
              <w:t>Вилочковая железа, лимфатические узлы. Вакцины и лечебные сыворотки. Значение работ Л. Пастера и И.И. Мечникова по изучению иммунитета</w:t>
            </w:r>
          </w:p>
        </w:tc>
      </w:tr>
      <w:tr w:rsidR="00D27F47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кровообращения. Строение и работа сердца. Автоматизм сердца. Сердечный цикл, его </w:t>
            </w:r>
            <w:r>
              <w:rPr>
                <w:rFonts w:ascii="Times New Roman" w:hAnsi="Times New Roman"/>
                <w:color w:val="000000"/>
                <w:sz w:val="24"/>
              </w:rPr>
              <w:t>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сосудов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сердечно-сосудистой системы. Профилактика сердечно-сосудистых заболеваний. Первая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помощь при кровотечениях</w:t>
            </w:r>
          </w:p>
        </w:tc>
      </w:tr>
      <w:tr w:rsidR="00D27F47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Инфекционные болезни, передающиеся через воздух, предупреждение воздушно-капельных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 органов дыхания</w:t>
            </w:r>
          </w:p>
        </w:tc>
      </w:tr>
      <w:tr w:rsidR="00D27F47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Питательные вещества и пищевые продукты. Питание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</w:t>
            </w:r>
            <w:r>
              <w:rPr>
                <w:rFonts w:ascii="Times New Roman" w:hAnsi="Times New Roman"/>
                <w:color w:val="000000"/>
                <w:sz w:val="24"/>
              </w:rPr>
              <w:t>желудке, в тонком и в толстом кишечнике. Всасывание питательных веществ. Всасывание воды. Пищеварительные железы: печень и поджелудочная железа, их роль в пищеварении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Микробиом человека – совокупность микроорганизмов, населяющих организм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Регуляция пищеварения. Методы изучения органов пищеварения. Работы И.П.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Павлова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питания. Предупреждение глистных и желудочно-кишечных заболеваний, пищевых отравлений. Влияние курения и алкоголя на пищеварение</w:t>
            </w:r>
          </w:p>
        </w:tc>
      </w:tr>
      <w:tr w:rsidR="00D27F47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 превращение эн</w:t>
            </w:r>
            <w:r>
              <w:rPr>
                <w:rFonts w:ascii="Times New Roman" w:hAnsi="Times New Roman"/>
                <w:color w:val="000000"/>
                <w:sz w:val="24"/>
              </w:rPr>
              <w:t>ергии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Витамины и их роль </w:t>
            </w:r>
            <w:r>
              <w:rPr>
                <w:rFonts w:ascii="Times New Roman" w:hAnsi="Times New Roman"/>
                <w:color w:val="000000"/>
                <w:sz w:val="24"/>
              </w:rPr>
              <w:t>для организма. Поступление витаминов с пищей. Синтез витаминов в организме. Авитаминозы и гиповитаминозы. Сохранение витаминов в пище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и режим питания. Рациональное питание – фактор укрепления здоровья. Нарушение обмена веществ</w:t>
            </w:r>
          </w:p>
        </w:tc>
      </w:tr>
      <w:tr w:rsidR="00D27F47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функции кожи. Кожа и её производные. Кожа и терморегуляция. Влияние на кожу факторов окружающей среды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Закаливание и его роль. Способы закаливания организма. Гигиена кожи, гигиенические требования к одежде и обуви. Заболевания кожи и их </w:t>
            </w:r>
            <w:r>
              <w:rPr>
                <w:rFonts w:ascii="Times New Roman" w:hAnsi="Times New Roman"/>
                <w:color w:val="000000"/>
                <w:sz w:val="24"/>
              </w:rPr>
              <w:t>предупреждения. Профилактика и первая помощь при тепловом и солнечном ударах, ожогах и обморожениях</w:t>
            </w:r>
          </w:p>
        </w:tc>
      </w:tr>
      <w:tr w:rsidR="00D27F47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выделения. Органы выделения.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Органы мочевыделительной системы, их строение и функции. Микроскопическое строение почки. Нефрон. Образование мочи. Регуляция мочеобразования и мочеиспускания. Заболевания органов мочевыделительной системы, их предупре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ждение </w:t>
            </w:r>
          </w:p>
        </w:tc>
      </w:tr>
      <w:tr w:rsidR="00D27F47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репродукции, 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Лактация. Рост и развитие ребёнка.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Половое созревание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Наследование признаков у человека. Наследственные болезни, 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путём, их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</w:p>
        </w:tc>
      </w:tr>
      <w:tr w:rsidR="00D27F47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Органы чувств и сенсорные системы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Органы чувств и их значение. Анализаторы. Сенсорные системы. Органы равновесия, мышечного чувства, осязания, обоняния и вкуса. Взаимодействие сенсорных систем организма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Глаз и зрение. </w:t>
            </w:r>
            <w:r>
              <w:rPr>
                <w:rFonts w:ascii="Times New Roman" w:hAnsi="Times New Roman"/>
                <w:color w:val="000000"/>
                <w:sz w:val="24"/>
              </w:rPr>
              <w:t>Оптическая система глаза. Сетчатка. Зрительные рецепторы. Зрительное восприятие. Нарушения зрения и их причины. Гигиена зрения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Ухо и слух. Строение и функции органа слуха. Механизм работы слухового анализатора. Слуховое восприятие. Нарушения слуха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причины. Гигиена слуха</w:t>
            </w:r>
          </w:p>
        </w:tc>
      </w:tr>
      <w:tr w:rsidR="00D27F47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Механизм образования условных рефлексов. 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орможение.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поведения 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и вторая сигнальные системы. Познавательная деятельность мозга. Речь и </w:t>
            </w:r>
            <w:r>
              <w:rPr>
                <w:rFonts w:ascii="Times New Roman" w:hAnsi="Times New Roman"/>
                <w:color w:val="000000"/>
                <w:sz w:val="24"/>
              </w:rPr>
              <w:t>мышление. Память и 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отдыха. Сон и его значение. Гигиена сна</w:t>
            </w:r>
          </w:p>
        </w:tc>
      </w:tr>
      <w:tr w:rsidR="00D27F47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окружающая среда. Экологические факторы и их действие на организм человека. Зависимость здоровья человека от состояния окружающей среды. Микроклимат жилых помещений. </w:t>
            </w:r>
            <w:r>
              <w:rPr>
                <w:rFonts w:ascii="Times New Roman" w:hAnsi="Times New Roman"/>
                <w:color w:val="000000"/>
                <w:sz w:val="24"/>
              </w:rPr>
              <w:t>Соблюдение правил поведения в окружающей среде, в опасных и чрезвычайных ситуациях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Здоровье человека как социальная ценность.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Факторы, нарушающие здоровье: гиподинамия, курение, употребление алкоголя, наркотиков, несбалансированное питание, стресс. </w:t>
            </w:r>
            <w:r>
              <w:rPr>
                <w:rFonts w:ascii="Times New Roman" w:hAnsi="Times New Roman"/>
                <w:color w:val="000000"/>
                <w:sz w:val="24"/>
              </w:rPr>
              <w:t>Укрепление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</w:t>
            </w:r>
          </w:p>
        </w:tc>
      </w:tr>
      <w:tr w:rsidR="00D27F4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F47" w:rsidRDefault="00D27F47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как часть биосферы Земли. Антропогенные </w:t>
            </w:r>
            <w:r>
              <w:rPr>
                <w:rFonts w:ascii="Times New Roman" w:hAnsi="Times New Roman"/>
                <w:color w:val="000000"/>
                <w:sz w:val="24"/>
              </w:rPr>
              <w:t>воздействия на природу. Урбанизация. Цивилизация. Техногенные изменения в окружающей среде. Современные глобальные экологические проблемы. Значение охраны окружающей среды для сохранения человечества</w:t>
            </w:r>
          </w:p>
        </w:tc>
      </w:tr>
    </w:tbl>
    <w:p w:rsidR="00D27F47" w:rsidRDefault="00D27F47">
      <w:pPr>
        <w:spacing w:after="0" w:line="336" w:lineRule="auto"/>
        <w:ind w:left="120"/>
      </w:pPr>
    </w:p>
    <w:p w:rsidR="00D27F47" w:rsidRDefault="00D27F47">
      <w:pPr>
        <w:sectPr w:rsidR="00D27F47">
          <w:pgSz w:w="11906" w:h="16383"/>
          <w:pgMar w:top="1134" w:right="850" w:bottom="1134" w:left="1701" w:header="720" w:footer="720" w:gutter="0"/>
          <w:cols w:space="720"/>
        </w:sectPr>
      </w:pPr>
    </w:p>
    <w:p w:rsidR="00D27F47" w:rsidRDefault="005138F0">
      <w:pPr>
        <w:spacing w:before="199" w:after="199" w:line="336" w:lineRule="auto"/>
        <w:ind w:left="120"/>
      </w:pPr>
      <w:bookmarkStart w:id="11" w:name="block-6700674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НА ОГЭ ПО БИОЛОГИИ ТРЕБОВАНИЯ К </w:t>
      </w:r>
      <w:r>
        <w:rPr>
          <w:rFonts w:ascii="Times New Roman" w:hAnsi="Times New Roman"/>
          <w:b/>
          <w:color w:val="000000"/>
          <w:sz w:val="28"/>
        </w:rPr>
        <w:t>РЕЗУЛЬТАТАМ ОСВОЕНИЯ ОСНОВНОЙ ОБРАЗОВАТЕЛЬНОЙ ПРОГРАММЫ ОСНОВНОГО ОБЩЕГО ОБРАЗОВАНИЯ</w:t>
      </w:r>
    </w:p>
    <w:p w:rsidR="00D27F47" w:rsidRDefault="00D27F47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433"/>
        <w:gridCol w:w="6947"/>
      </w:tblGrid>
      <w:tr w:rsidR="00D27F4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Кодпроверяемого требования 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D27F4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роли биологии в формировании современной естественнонаучной картины мира</w:t>
            </w:r>
          </w:p>
        </w:tc>
      </w:tr>
      <w:tr w:rsidR="00D27F4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Умение применять систему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биологических знаний: раскрывать сущность живого, называть отличия живого от неживого, перечислять основные закономерности организации, функционирования объектов, явлений, процессов живой природы, эволюционного развития органического мира в его единстве с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неживой природой; сформированность представлений о современной теории эволюции и основных свидетельствах эволюции</w:t>
            </w:r>
          </w:p>
        </w:tc>
      </w:tr>
      <w:tr w:rsidR="00D27F4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основами понятийного аппарата и научного языка биологии: использование изученных терминов, понятий, теорий, законов и закономерно</w:t>
            </w:r>
            <w:r>
              <w:rPr>
                <w:rFonts w:ascii="Times New Roman" w:hAnsi="Times New Roman"/>
                <w:color w:val="000000"/>
                <w:sz w:val="24"/>
              </w:rPr>
              <w:t>стей для объяснения наблюдаемых биологических объектов, явлений и процессов</w:t>
            </w:r>
          </w:p>
        </w:tc>
      </w:tr>
      <w:tr w:rsidR="00D27F4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Понимание способов получения биологических знаний; наличие опыта использования методов биологии в целях изучения живых объектов, биологических явлений и процессов: наблюдение, о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писание, проведение несложных биологических опытов и экспериментов, в том числе с использованием аналоговых и цифровых приборов и инструментов</w:t>
            </w:r>
          </w:p>
        </w:tc>
      </w:tr>
      <w:tr w:rsidR="00D27F4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Умение характеризовать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основные группы организмов в системе органического мира (в том числе вирусы, бактерии, растения, грибы, животные): строение, процессы жизнедеятельности, их происхождение, значение в природе и жизни человека</w:t>
            </w:r>
          </w:p>
        </w:tc>
      </w:tr>
      <w:tr w:rsidR="00D27F4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Умение объяснять положение человека в системе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органического мира, его происхождение, сходства и отличия человека от животных, характеризовать строение и процессы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lastRenderedPageBreak/>
              <w:t>жизнедеятельности организма человека, его приспособленность к различным экологическим факторам</w:t>
            </w:r>
          </w:p>
        </w:tc>
      </w:tr>
      <w:tr w:rsidR="00D27F4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Умение описывать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клетки, ткани, органы, системы органов и характеризовать важнейшие биологические процессы в организмах растений, животных и человека</w:t>
            </w:r>
          </w:p>
        </w:tc>
      </w:tr>
      <w:tr w:rsidR="00D27F4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Сформированность представлений о взаимосвязи наследования потомством признаков от родительских форм с организацией клет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ки, наличием в ней хромосом как носителей наследственной информации, об основных закономерностях наследования признаков</w:t>
            </w:r>
          </w:p>
        </w:tc>
      </w:tr>
      <w:tr w:rsidR="00D27F4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Сформированность представлений об основных факторах окружающей среды, их роли в жизнедеятельности и эволюции организмов; представлени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й об антропогенном факторе</w:t>
            </w:r>
          </w:p>
        </w:tc>
      </w:tr>
      <w:tr w:rsidR="00D27F4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Сформированность представлений об экосистемах и значении биоразнообразия; о глобальных экологических проблемах, стоящих перед человечеством, и способах их преодоления</w:t>
            </w:r>
          </w:p>
        </w:tc>
      </w:tr>
      <w:tr w:rsidR="00D27F4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учебные задачи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биологического содержания, в том числе выявлять причинно-следственные связи, проводить расчёты, делать выводы на основании полученных результатов</w:t>
            </w:r>
          </w:p>
        </w:tc>
      </w:tr>
      <w:tr w:rsidR="00D27F4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создавать и применять словесные и графические модели для объяснения строения живых систем, явлений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процессов живой природы</w:t>
            </w:r>
          </w:p>
        </w:tc>
      </w:tr>
      <w:tr w:rsidR="00D27F4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вклада российских и зарубежных учёных в развитие биологических наук</w:t>
            </w:r>
          </w:p>
        </w:tc>
      </w:tr>
      <w:tr w:rsidR="00D27F4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навыками работы с информацией биологического содержания, представленной в разной форме (в виде текста, табличных данных, схем, графико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в, диаграмм, моделей, изображений), критического анализа информации и оценки её достоверности </w:t>
            </w:r>
          </w:p>
        </w:tc>
      </w:tr>
      <w:tr w:rsidR="00D27F4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планировать под руководством наставника и проводить учебное исследование или проектную работу в области биологии; с учётом намеченной цели формулирова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ть проблему, гипотезу, ставить задачи, выбирать адекватные методы для их решения, формулировать выводы; публично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представлять полученные результаты</w:t>
            </w:r>
          </w:p>
        </w:tc>
      </w:tr>
      <w:tr w:rsidR="00D27F4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интегрировать биологические знания со знаниями других учебных предметов</w:t>
            </w:r>
          </w:p>
        </w:tc>
      </w:tr>
      <w:tr w:rsidR="00D27F4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</w:t>
            </w:r>
            <w:r>
              <w:rPr>
                <w:rFonts w:ascii="Times New Roman" w:hAnsi="Times New Roman"/>
                <w:color w:val="000000"/>
                <w:sz w:val="24"/>
              </w:rPr>
              <w:t>основ экологической грамотности: осознание необходимости действий, направленных на сохранение биоразнообразия и охрану природных экосистем, сохранение и укрепление здоровья человека; умение выбирать целевые установки в своих действиях и поступках по отноше</w:t>
            </w:r>
            <w:r>
              <w:rPr>
                <w:rFonts w:ascii="Times New Roman" w:hAnsi="Times New Roman"/>
                <w:color w:val="000000"/>
                <w:sz w:val="24"/>
              </w:rPr>
              <w:t>нию к живой природе, своему здоровью и здоровью окружающих</w:t>
            </w:r>
          </w:p>
        </w:tc>
      </w:tr>
      <w:tr w:rsidR="00D27F4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использовать приобретённые знания и навыки для здорового образа жизни, сбалансированного питания и физической активности; неприятие вредных привычек и зависимостей; умение противодейство</w:t>
            </w:r>
            <w:r>
              <w:rPr>
                <w:rFonts w:ascii="Times New Roman" w:hAnsi="Times New Roman"/>
                <w:color w:val="000000"/>
                <w:sz w:val="24"/>
              </w:rPr>
              <w:t>вать лженаучным манипуляциям в области здоровья</w:t>
            </w:r>
          </w:p>
        </w:tc>
      </w:tr>
      <w:tr w:rsidR="00D27F4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приёмами оказания первой помощи человеку, выращивания культурных растений и ухода за домашними животными</w:t>
            </w:r>
          </w:p>
        </w:tc>
      </w:tr>
    </w:tbl>
    <w:p w:rsidR="00D27F47" w:rsidRDefault="00D27F47">
      <w:pPr>
        <w:spacing w:after="0" w:line="336" w:lineRule="auto"/>
        <w:ind w:left="120"/>
      </w:pPr>
    </w:p>
    <w:p w:rsidR="00D27F47" w:rsidRDefault="00D27F47">
      <w:pPr>
        <w:sectPr w:rsidR="00D27F47">
          <w:pgSz w:w="11906" w:h="16383"/>
          <w:pgMar w:top="1134" w:right="850" w:bottom="1134" w:left="1701" w:header="720" w:footer="720" w:gutter="0"/>
          <w:cols w:space="720"/>
        </w:sectPr>
      </w:pPr>
    </w:p>
    <w:p w:rsidR="00D27F47" w:rsidRDefault="005138F0">
      <w:pPr>
        <w:spacing w:before="199" w:after="199" w:line="336" w:lineRule="auto"/>
        <w:ind w:left="120"/>
      </w:pPr>
      <w:bookmarkStart w:id="12" w:name="block-6700674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БИОЛОГИИ</w:t>
      </w:r>
    </w:p>
    <w:p w:rsidR="00D27F47" w:rsidRDefault="00D27F47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8280"/>
      </w:tblGrid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– наука о живой природе. Методы научного познания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жизни. Признаки живого (клеточное строение, питание, дыхание, выделение, рост и другие). Объекты живой и неживой природы, их сравнение. Живая и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природа – единое целое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Биология – система наук о живой природе. Основные разделы биологии. Ботаника – наука о растениях. Разделы ботаники. Зоология – наука о животных. Разделы зоологии. Науки о человеке (анатомия, физиология, психология, антро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пология, гигиена, санитария, экология человека). Связь биологии с другими науками. Роль биологии в познании окружающего мира и практической деятельности современного человека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методы изучения живой природы. Метод описания в биологии (наглядный,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словесный, схематический). Метод измерения (инструменты измерения). Метод классификации организмов. Наблюдение и эксперимент как ведущие методы биологии. Методы изучения организма человека. Устройство увеличительных приборов: лупы и микроскопа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Среда об</w:t>
            </w:r>
            <w:r>
              <w:rPr>
                <w:rFonts w:ascii="Times New Roman" w:hAnsi="Times New Roman"/>
                <w:color w:val="000000"/>
                <w:sz w:val="24"/>
              </w:rPr>
              <w:t>итания. Природные и искусственные сообщества. Человек и окружающая среда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Среда обитания. Водная, наземно-воздушная, почвенная, внутриорганизменная среды обитания. Особенности сред обитания организмов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Природное сообщество. Взаимосвязи организмов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пруд, озеро и другие)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Животные и среда о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битания. Влияние света, температуры и влажности на животных. Приспособленность животных к условиям среды обитания. Популяции животных, их характеристики. Взаимосвязи животных между собой и с другими организмами. Животный мир природных зон Земли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Растен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ия и среда обитания. Экологические факторы. Растения и условия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Приспособленность растений к среде обитан</w:t>
            </w:r>
            <w:r>
              <w:rPr>
                <w:rFonts w:ascii="Times New Roman" w:hAnsi="Times New Roman"/>
                <w:color w:val="000000"/>
                <w:sz w:val="24"/>
              </w:rPr>
              <w:t>ия. Растительные сообщества. Растительность (растительный покров) природных зон Земли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</w:t>
            </w:r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и их происхождение. Центры многообразия и происхождения культурных растений. Культурные растения сельскохозяйственных угодий. Растения города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Воздействие человека на животных в природе. Промысловые животные. Загрязнение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 среды. Одомашнивание животных. Селекция, породы, искусственный отбор, дикие предки домашних животных. Значение домашних животных в жизни человека. Методы борьбы с животными-вредителями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Последствия деятельности человека в экосистемах. Охрана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растительного и животного мира. Восстановление численности редких видов растений и животных: особо охраняемые природные территории (ООПТ). Красная книга России. Меры сохранения растительного и животного мира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здоровья человека от состояния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окружающей среды. Экологические факторы и их действие на организм человека Факторы, нарушающие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</w:t>
            </w:r>
            <w:r>
              <w:rPr>
                <w:rFonts w:ascii="Times New Roman" w:hAnsi="Times New Roman"/>
                <w:color w:val="000000"/>
                <w:sz w:val="24"/>
              </w:rPr>
              <w:t>ая активность, сбалансированное питание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Эволюционное развитие растений, животных и человека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Эволюционное развитие растительного мира на Земле. «Живые ископаемые» растительного царства. Жизнь растений в воде. Первые наземные растения. 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растениями суши. Этапы развития наземных растений основных систематических групп. Вымершие растения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Эволюционное развитие животного мира на Земле. Усложнение животных в процессе эволюции. Доказательства эволюционного развития животного мира. Палеонтол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огия. Ископаемые остатки животных, их изучение.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«Живые ископаемые» животного мира. Основные этапы эволюции беспозвоночных и позвоночных животных. Вымершие животные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Доказательства животного происхождения человека. Сходство человека с млекопитающими. От</w:t>
            </w:r>
            <w:r>
              <w:rPr>
                <w:rFonts w:ascii="Times New Roman" w:hAnsi="Times New Roman"/>
                <w:color w:val="000000"/>
                <w:sz w:val="24"/>
              </w:rPr>
              <w:t>личие человека от приматов. Человек разумный. Антропогенез, его этапы. Биологические и социальные факторы становления человека. Человеческие расы. Место человека в системе органического мира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бактерий, грибов и лишайников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</w:t>
            </w:r>
            <w:r>
              <w:rPr>
                <w:rFonts w:ascii="Times New Roman" w:hAnsi="Times New Roman"/>
                <w:color w:val="000000"/>
                <w:sz w:val="24"/>
              </w:rPr>
              <w:t>ктеристика. Шляпочные грибы, их строение, питание, рост, размножение. Съедобные и ядовитые грибы. Значение шляпочных грибов. Плесневые грибы. Дрожжевые грибы. Значение плесневых и дрожжевых грибов. Паразитические грибы. Лишайники – комплексные организмы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доядерные организмы. Общая характеристика бактерий. Разнообразие бактерий. Значение бактерий в природных сообществах и жизни человека. Болезнетворные бактерии и меры профилактики заболеваний, вызываемых бактериями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организм. С</w:t>
            </w:r>
            <w:r>
              <w:rPr>
                <w:rFonts w:ascii="Times New Roman" w:hAnsi="Times New Roman"/>
                <w:color w:val="000000"/>
                <w:sz w:val="24"/>
              </w:rPr>
              <w:t>истематические группы растений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признаки растений. Уровни организации растительного организма. Растительная клетка: клеточная оболочка, ядро, цитоплазма (пластиды, митохондрии, вакуоли с клеточным соком). Растительные ткани. Органы и системы орга</w:t>
            </w:r>
            <w:r>
              <w:rPr>
                <w:rFonts w:ascii="Times New Roman" w:hAnsi="Times New Roman"/>
                <w:color w:val="000000"/>
                <w:sz w:val="24"/>
              </w:rPr>
              <w:t>нов растений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жизнедеятельность растительного организма. Корни и корневые системы. Побег и почки. Строение и функции листа. Фотосинтез. Значение фотосинтеза в природе и в жизни человека. Транспорт воды и минеральных веществ в растении – восх</w:t>
            </w:r>
            <w:r>
              <w:rPr>
                <w:rFonts w:ascii="Times New Roman" w:hAnsi="Times New Roman"/>
                <w:color w:val="000000"/>
                <w:sz w:val="24"/>
              </w:rPr>
              <w:t>одящий ток. Транспорт органических веществ в растении – нисходящий ток. Видоизменённые побеги. Развитие побега из почки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растений. Вегетативное размножение цветковых растений в природе. Хозяйственное значение вегетативного размножения.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Семенное (генеративное) размножение растений. Цветки и соцветия. Опыление. Двойное оплодотворение. Образование плодов и семян. Типы плодов. Распространение плодов и семян в природе. Состав и строение семян. Условия прорастания семян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5.4.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цветково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 растения. Цикл развития цветкового растения.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Влияние факторов внешней среды на развитие цветковых растений. Жизненные формы цветковых растений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2"/>
                <w:sz w:val="24"/>
              </w:rPr>
              <w:t>Классификация растений.</w:t>
            </w:r>
            <w:r>
              <w:rPr>
                <w:rFonts w:ascii="Times New Roman" w:hAnsi="Times New Roman"/>
                <w:i/>
                <w:color w:val="000000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4"/>
              </w:rPr>
              <w:t>Вид как основная систематическая категория. Система растительного мира. Низшие, в</w:t>
            </w:r>
            <w:r>
              <w:rPr>
                <w:rFonts w:ascii="Times New Roman" w:hAnsi="Times New Roman"/>
                <w:color w:val="000000"/>
                <w:spacing w:val="2"/>
                <w:sz w:val="24"/>
              </w:rPr>
              <w:t>ысшие споровые, высшие семенные растения. Основные таксоны (категории) систематики растений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Низшие растения. Водоросли.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водорослей. </w:t>
            </w:r>
          </w:p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растения. Моховидные (Мхи).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мхов. Размножение мхов на пример</w:t>
            </w:r>
            <w:r>
              <w:rPr>
                <w:rFonts w:ascii="Times New Roman" w:hAnsi="Times New Roman"/>
                <w:color w:val="000000"/>
                <w:sz w:val="24"/>
              </w:rPr>
              <w:t>е зелёного мха кукушкин лён. Плауновидные (Плауны). Хвощевидные (Хвощи), Папоротниковидные (Папоротники).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характеристика. Размножение папоротникообразных. Цикл развития папоротника. Значение папоротникообразных в природе и жизни человека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Высшие </w:t>
            </w:r>
            <w:r>
              <w:rPr>
                <w:rFonts w:ascii="Times New Roman" w:hAnsi="Times New Roman"/>
                <w:color w:val="000000"/>
                <w:sz w:val="24"/>
              </w:rPr>
              <w:t>семенные растения. Голосеменные. Общая характеристика. Хвойные растения, их разнообразие. Строение и жизнедеятельность хвойных. Размножение хвойных, цикл развития на примере сосны. Значение хвойных растений в природе и жизни человека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Покрытосеменные </w:t>
            </w:r>
            <w:r>
              <w:rPr>
                <w:rFonts w:ascii="Times New Roman" w:hAnsi="Times New Roman"/>
                <w:color w:val="000000"/>
                <w:sz w:val="24"/>
              </w:rPr>
              <w:t>(цветковые) растения. Общая характеристика. Особенности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покрытосеменных растений: класс Двудольные и класс Однодольные. Пр</w:t>
            </w:r>
            <w:r>
              <w:rPr>
                <w:rFonts w:ascii="Times New Roman" w:hAnsi="Times New Roman"/>
                <w:color w:val="000000"/>
                <w:sz w:val="24"/>
              </w:rPr>
              <w:t>изнаки классов. Цикл развития покрытосеменного растения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организм. Систематические группы животных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признаки животных. Отличия животных от растений. Многообразие животного мира. Органы и системы органов животных. Организм – единое цело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жизнедеятельность животного организма. Опора и движение животных. Питание и пищеварение у животных. Дыхание животных. Транспорт веществ у животных. Выделение у животных. Покровы тела у животных. Координация и регуляция жизнедеятельности 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животных. Нервная регуляция. Гуморальная регуляция. Органы чувств, их значение. Поведение животных. Врождённое и приобретённое поведение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животных. Бесполое размножение. Половое размножение. Преимущество полового размножения.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Половые железы.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Половые клетки (гаметы). Оплодотворение. Зигота. Партеногенез. Зародышевое развитие. Постэмбриональное развитие: прямое, непрямое. Метаморфоз (развитие с превращением): полный и неполный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категории систематики животных. Вид 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основная систематическая категория животных. Классификация животных. Система животного мира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– простейшие. Строение и жизнедеятельность простейших. Значение простейших в природе и жизни человека. Кишечнополостные (общая характер</w:t>
            </w:r>
            <w:r>
              <w:rPr>
                <w:rFonts w:ascii="Times New Roman" w:hAnsi="Times New Roman"/>
                <w:color w:val="000000"/>
                <w:sz w:val="24"/>
              </w:rPr>
              <w:t>истика; особенности строения и жизнедеятельности). Плоские, круглые, кольчатые черви (общая характеристика). Особенности строения и жизнедеятельности плоских, круглых и кольчатых червей. Паразитические плоские и круглые черви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 (общая хара</w:t>
            </w:r>
            <w:r>
              <w:rPr>
                <w:rFonts w:ascii="Times New Roman" w:hAnsi="Times New Roman"/>
                <w:color w:val="000000"/>
                <w:sz w:val="24"/>
              </w:rPr>
              <w:t>ктеристика). Ракообразные (особенности строения и жизнедеятельности). Паукообразные (особенности строения и жизнедеятельности в связи с жизнью на суше). Насекомые (особенности строения и жизнедеятельности). Размножение насекомых и типы развития. Значение н</w:t>
            </w:r>
            <w:r>
              <w:rPr>
                <w:rFonts w:ascii="Times New Roman" w:hAnsi="Times New Roman"/>
                <w:color w:val="000000"/>
                <w:sz w:val="24"/>
              </w:rPr>
              <w:t>асекомых в природе и жизни человека. Моллюски (общая характеристика)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 (общая характеристика). Рыбы (общая характеристика). Местообитание и внешнее строение рыб. Особенности внутреннего строения и процессов жизнедеятельности. Земноводные (общая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характеристика). Местообитание земноводных. Особенности внешнего и внутреннего строения, процессов жизнедеятельности, связанных с выходом земноводных на сушу. Пресмыкающиеся (общая характеристика). Приспособленность пресмыкающихся к жизни на суше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Пти</w:t>
            </w:r>
            <w:r>
              <w:rPr>
                <w:rFonts w:ascii="Times New Roman" w:hAnsi="Times New Roman"/>
                <w:color w:val="000000"/>
                <w:sz w:val="24"/>
              </w:rPr>
              <w:t>цы (общая характеристика). Особенности внешнего и внутреннего строения и процессов жизнедеятельности птиц. Приспособленность птиц к различным условиям среды. Млекопитающие (общая характеристика). Среды жизни млекопитающих. Особенности внешнего строения, ск</w:t>
            </w:r>
            <w:r>
              <w:rPr>
                <w:rFonts w:ascii="Times New Roman" w:hAnsi="Times New Roman"/>
                <w:color w:val="000000"/>
                <w:sz w:val="24"/>
              </w:rPr>
              <w:t>елета и мускулатуры, внутреннего строения. Процессы жизнедеятельности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здоровье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Животная клетка. Строение животной клетки. Процессы, происходящие в клетке. Нуклеиновые кислоты. Гены. Хромосомы. Митоз, мейоз. Типы тканей организма челов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ека. Свойства тканей, их функции. Органы и системы органов. Организм как единое целое. Взаимосвязь органов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 как основа гомеостаза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Нервная система человека, её организация и значение. Рефлекс. Рефлекторная дуга. Рецепторы. Спинной мозг, его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и функции. Головной мозг, его строение и функции. Большие полушария.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Гуморальная регуляция функций. Эндокринная система. Железы внутренней и смешанной секреции. Гормоны, их роль в регуляции физиологических функций организма, роста и развития. Нарушения в работе эндокринных желёз. Особенности рефлекторной и гуморальной регул</w:t>
            </w:r>
            <w:r>
              <w:rPr>
                <w:rFonts w:ascii="Times New Roman" w:hAnsi="Times New Roman"/>
                <w:color w:val="000000"/>
                <w:sz w:val="24"/>
              </w:rPr>
              <w:t>яции функций организма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опорно-двигательного аппарата. Скелет человека, строение его отделов и функции. Особенности скелета человека, связанные с прямохождением и трудовой деятельностью. Мышечная система. Строение и функции скелетных мышц. Раб</w:t>
            </w:r>
            <w:r>
              <w:rPr>
                <w:rFonts w:ascii="Times New Roman" w:hAnsi="Times New Roman"/>
                <w:color w:val="000000"/>
                <w:sz w:val="24"/>
              </w:rPr>
              <w:t>ота мышц. Утомление мышц. Роль двигательной активности в сохранении здоровья. Нарушения опорно-двигательной системы. Первая помощь при травмах опорно-двигательного аппарата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и её функции. Форменные элементы крови: эритроциты, лейкоциты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тромбоциты. Плазма крови. Постоянство внутренней среды (гомеостаз). Свёртывание крови. Группы крови. Резусфактор. Переливание крови. Донорство. Иммунитет и его виды. Вакцины и лечебные сыворотки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Органы кровообращения. Строение и работа сердца. Авто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матизм сердца. Сердечный цикл, его 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 сердечно-сосудистой системы. Первая помощь при кров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отечениях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 Оказание первой помощи при пор</w:t>
            </w:r>
            <w:r>
              <w:rPr>
                <w:rFonts w:ascii="Times New Roman" w:hAnsi="Times New Roman"/>
                <w:color w:val="000000"/>
                <w:sz w:val="24"/>
              </w:rPr>
              <w:t>ажении органов дыхания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Питательные вещества и пищевые продукты. Питание и его значение. Пищеварение. Органы пищеварения, их строение и функции. Ферменты,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их роль в пищеварении. Всасывание питательных веществ и воды. Пищеварительные железы, их роль в </w:t>
            </w:r>
            <w:r>
              <w:rPr>
                <w:rFonts w:ascii="Times New Roman" w:hAnsi="Times New Roman"/>
                <w:color w:val="000000"/>
                <w:sz w:val="24"/>
              </w:rPr>
              <w:t>пищеварении. Регуляция пищеварения. Гигиена питания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</w:t>
            </w:r>
            <w:r>
              <w:rPr>
                <w:rFonts w:ascii="Times New Roman" w:hAnsi="Times New Roman"/>
                <w:color w:val="000000"/>
                <w:sz w:val="24"/>
              </w:rPr>
              <w:t>превращения энергии. Витамины и их роль для организма. Нормы и режим питания. Кожа и её производные. Кожа и терморегуляция. Строение и функции кожи. Закаливание и его роль. Профилактика и первая помощь при тепловом и солнечном ударах, ожогах и обморожениях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Выделение. Значение выделения. Органы выделения. Органы мочевыделительной системы, их строение и функции. Регуляция мочеобразования и мочеиспускания. Органы репродукции, строение и функции. Внутриутробное развитие. Половое созревание. Наследование п</w:t>
            </w:r>
            <w:r>
              <w:rPr>
                <w:rFonts w:ascii="Times New Roman" w:hAnsi="Times New Roman"/>
                <w:color w:val="000000"/>
                <w:sz w:val="24"/>
              </w:rPr>
              <w:t>ризнаков у человека. Наследственные болезни, их причины и предупреждение. Набор хромосом, половые хромосомы, гены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Органы чувств и их значение. Анализаторы. Сенсорные системы. Глаз и зрение. Оптическая система глаза. Сетчатка. Зрительное восприятие. У</w:t>
            </w:r>
            <w:r>
              <w:rPr>
                <w:rFonts w:ascii="Times New Roman" w:hAnsi="Times New Roman"/>
                <w:color w:val="000000"/>
                <w:sz w:val="24"/>
              </w:rPr>
              <w:t>хо и слух. Строение и функции органа слуха. Механизм работы слухового анализатора. Органы равновесия, мышечного чувства, осязания, обоняния и вкуса. Взаимодействие сенсорных систем организма</w:t>
            </w:r>
          </w:p>
        </w:tc>
      </w:tr>
      <w:tr w:rsidR="00D27F4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27F47" w:rsidRDefault="005138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Психика и поведение человека. Потребности и мотивы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поведения. Рефлекторная теория поведения. Высшая нервная деятельность человека. Механизм образования условных рефлексов. Торможение. Динамический стереотип. Роль гормонов в поведении. Первая и вторая сигнальные системы. Речь и мышление. Память и внимание. </w:t>
            </w:r>
            <w:r>
              <w:rPr>
                <w:rFonts w:ascii="Times New Roman" w:hAnsi="Times New Roman"/>
                <w:color w:val="000000"/>
                <w:sz w:val="24"/>
              </w:rPr>
              <w:t>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Сон и его значение</w:t>
            </w:r>
          </w:p>
        </w:tc>
      </w:tr>
    </w:tbl>
    <w:p w:rsidR="00D27F47" w:rsidRDefault="00D27F47">
      <w:pPr>
        <w:spacing w:after="0" w:line="336" w:lineRule="auto"/>
        <w:ind w:left="120"/>
      </w:pPr>
    </w:p>
    <w:p w:rsidR="00D27F47" w:rsidRDefault="00D27F47">
      <w:pPr>
        <w:sectPr w:rsidR="00D27F47">
          <w:pgSz w:w="11906" w:h="16383"/>
          <w:pgMar w:top="1134" w:right="850" w:bottom="1134" w:left="1701" w:header="720" w:footer="720" w:gutter="0"/>
          <w:cols w:space="720"/>
        </w:sectPr>
      </w:pPr>
    </w:p>
    <w:p w:rsidR="00D27F47" w:rsidRDefault="005138F0">
      <w:pPr>
        <w:spacing w:after="0"/>
        <w:ind w:left="120"/>
      </w:pPr>
      <w:bookmarkStart w:id="13" w:name="block-6700674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</w:t>
      </w:r>
      <w:r>
        <w:rPr>
          <w:rFonts w:ascii="Times New Roman" w:hAnsi="Times New Roman"/>
          <w:b/>
          <w:color w:val="000000"/>
          <w:sz w:val="28"/>
        </w:rPr>
        <w:t>СКОЕ ОБЕСПЕЧЕНИЕ ОБРАЗОВАТЕЛЬНОГО ПРОЦЕССА</w:t>
      </w:r>
    </w:p>
    <w:p w:rsidR="00D27F47" w:rsidRDefault="005138F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27F47" w:rsidRDefault="00D27F47">
      <w:pPr>
        <w:spacing w:after="0" w:line="480" w:lineRule="auto"/>
        <w:ind w:left="120"/>
      </w:pPr>
    </w:p>
    <w:p w:rsidR="00D27F47" w:rsidRDefault="00D27F47">
      <w:pPr>
        <w:spacing w:after="0" w:line="480" w:lineRule="auto"/>
        <w:ind w:left="120"/>
      </w:pPr>
    </w:p>
    <w:p w:rsidR="00D27F47" w:rsidRDefault="00D27F47">
      <w:pPr>
        <w:spacing w:after="0"/>
        <w:ind w:left="120"/>
      </w:pPr>
    </w:p>
    <w:p w:rsidR="00D27F47" w:rsidRDefault="005138F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27F47" w:rsidRDefault="00D27F47">
      <w:pPr>
        <w:spacing w:after="0" w:line="480" w:lineRule="auto"/>
        <w:ind w:left="120"/>
      </w:pPr>
    </w:p>
    <w:p w:rsidR="00D27F47" w:rsidRDefault="00D27F47">
      <w:pPr>
        <w:spacing w:after="0"/>
        <w:ind w:left="120"/>
      </w:pPr>
    </w:p>
    <w:p w:rsidR="00D27F47" w:rsidRDefault="005138F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27F47" w:rsidRDefault="00D27F47">
      <w:pPr>
        <w:spacing w:after="0" w:line="480" w:lineRule="auto"/>
        <w:ind w:left="120"/>
      </w:pPr>
    </w:p>
    <w:p w:rsidR="00D27F47" w:rsidRDefault="00D27F47">
      <w:pPr>
        <w:sectPr w:rsidR="00D27F47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5138F0" w:rsidRDefault="005138F0"/>
    <w:sectPr w:rsidR="005138F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76"/>
    <w:multiLevelType w:val="multilevel"/>
    <w:tmpl w:val="67F2504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0E4245"/>
    <w:multiLevelType w:val="multilevel"/>
    <w:tmpl w:val="010A58A4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2F109F"/>
    <w:multiLevelType w:val="multilevel"/>
    <w:tmpl w:val="9FE21476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9E084B"/>
    <w:multiLevelType w:val="multilevel"/>
    <w:tmpl w:val="B8AAFC4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C26187"/>
    <w:multiLevelType w:val="multilevel"/>
    <w:tmpl w:val="977C153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8B1762"/>
    <w:multiLevelType w:val="multilevel"/>
    <w:tmpl w:val="75C8190C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BC16BC"/>
    <w:multiLevelType w:val="multilevel"/>
    <w:tmpl w:val="9A20357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B00462"/>
    <w:multiLevelType w:val="multilevel"/>
    <w:tmpl w:val="95AA36CE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CF6409"/>
    <w:multiLevelType w:val="multilevel"/>
    <w:tmpl w:val="F0E2B64C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B4136E"/>
    <w:multiLevelType w:val="multilevel"/>
    <w:tmpl w:val="0AFCA21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40676B"/>
    <w:multiLevelType w:val="multilevel"/>
    <w:tmpl w:val="6D3E6388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577824"/>
    <w:multiLevelType w:val="multilevel"/>
    <w:tmpl w:val="815AEE6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275C99"/>
    <w:multiLevelType w:val="multilevel"/>
    <w:tmpl w:val="34B4288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CB328D"/>
    <w:multiLevelType w:val="multilevel"/>
    <w:tmpl w:val="1388CB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EA440E"/>
    <w:multiLevelType w:val="multilevel"/>
    <w:tmpl w:val="2B26985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0545F8"/>
    <w:multiLevelType w:val="multilevel"/>
    <w:tmpl w:val="E6A8368E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4555A52"/>
    <w:multiLevelType w:val="multilevel"/>
    <w:tmpl w:val="74984984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5405FF"/>
    <w:multiLevelType w:val="multilevel"/>
    <w:tmpl w:val="78C2322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AA9300B"/>
    <w:multiLevelType w:val="multilevel"/>
    <w:tmpl w:val="C748CE54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437B09"/>
    <w:multiLevelType w:val="multilevel"/>
    <w:tmpl w:val="A9163FF2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A370A2"/>
    <w:multiLevelType w:val="multilevel"/>
    <w:tmpl w:val="7674C82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E12277"/>
    <w:multiLevelType w:val="multilevel"/>
    <w:tmpl w:val="ADB6A192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67F05F0"/>
    <w:multiLevelType w:val="multilevel"/>
    <w:tmpl w:val="0730FB9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35786D"/>
    <w:multiLevelType w:val="multilevel"/>
    <w:tmpl w:val="80969266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B465395"/>
    <w:multiLevelType w:val="multilevel"/>
    <w:tmpl w:val="A484C5A8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2FB0D40"/>
    <w:multiLevelType w:val="multilevel"/>
    <w:tmpl w:val="FF2E564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3A04CD7"/>
    <w:multiLevelType w:val="multilevel"/>
    <w:tmpl w:val="174041B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A271BA7"/>
    <w:multiLevelType w:val="multilevel"/>
    <w:tmpl w:val="21FE7A6E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C135DBF"/>
    <w:multiLevelType w:val="multilevel"/>
    <w:tmpl w:val="548010C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CE978F9"/>
    <w:multiLevelType w:val="multilevel"/>
    <w:tmpl w:val="94224C4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E39487D"/>
    <w:multiLevelType w:val="multilevel"/>
    <w:tmpl w:val="4A925892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07A56AC"/>
    <w:multiLevelType w:val="multilevel"/>
    <w:tmpl w:val="89A6290E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9045256"/>
    <w:multiLevelType w:val="multilevel"/>
    <w:tmpl w:val="EDB85EB6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BC87AD5"/>
    <w:multiLevelType w:val="multilevel"/>
    <w:tmpl w:val="2EF853A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D83581D"/>
    <w:multiLevelType w:val="multilevel"/>
    <w:tmpl w:val="50C88EB0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7"/>
  </w:num>
  <w:num w:numId="3">
    <w:abstractNumId w:val="33"/>
  </w:num>
  <w:num w:numId="4">
    <w:abstractNumId w:val="23"/>
  </w:num>
  <w:num w:numId="5">
    <w:abstractNumId w:val="34"/>
  </w:num>
  <w:num w:numId="6">
    <w:abstractNumId w:val="21"/>
  </w:num>
  <w:num w:numId="7">
    <w:abstractNumId w:val="26"/>
  </w:num>
  <w:num w:numId="8">
    <w:abstractNumId w:val="4"/>
  </w:num>
  <w:num w:numId="9">
    <w:abstractNumId w:val="22"/>
  </w:num>
  <w:num w:numId="10">
    <w:abstractNumId w:val="28"/>
  </w:num>
  <w:num w:numId="11">
    <w:abstractNumId w:val="12"/>
  </w:num>
  <w:num w:numId="12">
    <w:abstractNumId w:val="29"/>
  </w:num>
  <w:num w:numId="13">
    <w:abstractNumId w:val="7"/>
  </w:num>
  <w:num w:numId="14">
    <w:abstractNumId w:val="30"/>
  </w:num>
  <w:num w:numId="15">
    <w:abstractNumId w:val="13"/>
  </w:num>
  <w:num w:numId="16">
    <w:abstractNumId w:val="6"/>
  </w:num>
  <w:num w:numId="17">
    <w:abstractNumId w:val="0"/>
  </w:num>
  <w:num w:numId="18">
    <w:abstractNumId w:val="32"/>
  </w:num>
  <w:num w:numId="19">
    <w:abstractNumId w:val="25"/>
  </w:num>
  <w:num w:numId="20">
    <w:abstractNumId w:val="5"/>
  </w:num>
  <w:num w:numId="21">
    <w:abstractNumId w:val="3"/>
  </w:num>
  <w:num w:numId="22">
    <w:abstractNumId w:val="11"/>
  </w:num>
  <w:num w:numId="23">
    <w:abstractNumId w:val="9"/>
  </w:num>
  <w:num w:numId="24">
    <w:abstractNumId w:val="19"/>
  </w:num>
  <w:num w:numId="25">
    <w:abstractNumId w:val="20"/>
  </w:num>
  <w:num w:numId="26">
    <w:abstractNumId w:val="24"/>
  </w:num>
  <w:num w:numId="27">
    <w:abstractNumId w:val="16"/>
  </w:num>
  <w:num w:numId="28">
    <w:abstractNumId w:val="31"/>
  </w:num>
  <w:num w:numId="29">
    <w:abstractNumId w:val="10"/>
  </w:num>
  <w:num w:numId="30">
    <w:abstractNumId w:val="27"/>
  </w:num>
  <w:num w:numId="31">
    <w:abstractNumId w:val="15"/>
  </w:num>
  <w:num w:numId="32">
    <w:abstractNumId w:val="8"/>
  </w:num>
  <w:num w:numId="33">
    <w:abstractNumId w:val="2"/>
  </w:num>
  <w:num w:numId="34">
    <w:abstractNumId w:val="18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27F47"/>
    <w:rsid w:val="0045272B"/>
    <w:rsid w:val="005138F0"/>
    <w:rsid w:val="00D2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832" TargetMode="External"/><Relationship Id="rId21" Type="http://schemas.openxmlformats.org/officeDocument/2006/relationships/hyperlink" Target="https://m.edsoo.ru/7f416720" TargetMode="External"/><Relationship Id="rId63" Type="http://schemas.openxmlformats.org/officeDocument/2006/relationships/hyperlink" Target="https://m.edsoo.ru/863cd65e" TargetMode="External"/><Relationship Id="rId159" Type="http://schemas.openxmlformats.org/officeDocument/2006/relationships/hyperlink" Target="https://m.edsoo.ru/863d7744" TargetMode="External"/><Relationship Id="rId170" Type="http://schemas.openxmlformats.org/officeDocument/2006/relationships/hyperlink" Target="https://m.edsoo.ru/863d8d74" TargetMode="External"/><Relationship Id="rId226" Type="http://schemas.openxmlformats.org/officeDocument/2006/relationships/hyperlink" Target="https://m.edsoo.ru/863df354" TargetMode="External"/><Relationship Id="rId268" Type="http://schemas.openxmlformats.org/officeDocument/2006/relationships/hyperlink" Target="https://m.edsoo.ru/863e41ba" TargetMode="External"/><Relationship Id="rId32" Type="http://schemas.openxmlformats.org/officeDocument/2006/relationships/hyperlink" Target="https://m.edsoo.ru/7f418886" TargetMode="External"/><Relationship Id="rId74" Type="http://schemas.openxmlformats.org/officeDocument/2006/relationships/hyperlink" Target="https://m.edsoo.ru/863cedba" TargetMode="External"/><Relationship Id="rId128" Type="http://schemas.openxmlformats.org/officeDocument/2006/relationships/hyperlink" Target="https://m.edsoo.ru/863d5a02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63d9d50" TargetMode="External"/><Relationship Id="rId237" Type="http://schemas.openxmlformats.org/officeDocument/2006/relationships/hyperlink" Target="https://m.edsoo.ru/863e0c36" TargetMode="External"/><Relationship Id="rId279" Type="http://schemas.openxmlformats.org/officeDocument/2006/relationships/hyperlink" Target="https://m.edsoo.ru/863e50ec" TargetMode="External"/><Relationship Id="rId43" Type="http://schemas.openxmlformats.org/officeDocument/2006/relationships/hyperlink" Target="https://m.edsoo.ru/7f41aa8c" TargetMode="External"/><Relationship Id="rId139" Type="http://schemas.openxmlformats.org/officeDocument/2006/relationships/hyperlink" Target="https://m.edsoo.ru/863d5b88" TargetMode="External"/><Relationship Id="rId290" Type="http://schemas.openxmlformats.org/officeDocument/2006/relationships/hyperlink" Target="https://m.edsoo.ru/863e5d12" TargetMode="External"/><Relationship Id="rId85" Type="http://schemas.openxmlformats.org/officeDocument/2006/relationships/hyperlink" Target="https://m.edsoo.ru/863d0af2" TargetMode="External"/><Relationship Id="rId150" Type="http://schemas.openxmlformats.org/officeDocument/2006/relationships/hyperlink" Target="https://m.edsoo.ru/863d6e2a" TargetMode="External"/><Relationship Id="rId192" Type="http://schemas.openxmlformats.org/officeDocument/2006/relationships/hyperlink" Target="https://m.edsoo.ru/863dacd2" TargetMode="External"/><Relationship Id="rId206" Type="http://schemas.openxmlformats.org/officeDocument/2006/relationships/hyperlink" Target="https://m.edsoo.ru/863dc62c" TargetMode="External"/><Relationship Id="rId248" Type="http://schemas.openxmlformats.org/officeDocument/2006/relationships/hyperlink" Target="https://m.edsoo.ru/863e1e9c" TargetMode="External"/><Relationship Id="rId12" Type="http://schemas.openxmlformats.org/officeDocument/2006/relationships/hyperlink" Target="https://m.edsoo.ru/7f413368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2c08" TargetMode="External"/><Relationship Id="rId129" Type="http://schemas.openxmlformats.org/officeDocument/2006/relationships/hyperlink" Target="https://m.edsoo.ru/863d5b88" TargetMode="External"/><Relationship Id="rId280" Type="http://schemas.openxmlformats.org/officeDocument/2006/relationships/hyperlink" Target="https://m.edsoo.ru/863e51fa" TargetMode="External"/><Relationship Id="rId54" Type="http://schemas.openxmlformats.org/officeDocument/2006/relationships/hyperlink" Target="https://m.edsoo.ru/7f41aa8c" TargetMode="External"/><Relationship Id="rId75" Type="http://schemas.openxmlformats.org/officeDocument/2006/relationships/hyperlink" Target="https://m.edsoo.ru/863cf684" TargetMode="External"/><Relationship Id="rId96" Type="http://schemas.openxmlformats.org/officeDocument/2006/relationships/hyperlink" Target="https://m.edsoo.ru/863d1e98" TargetMode="External"/><Relationship Id="rId140" Type="http://schemas.openxmlformats.org/officeDocument/2006/relationships/hyperlink" Target="https://m.edsoo.ru/863d5dae" TargetMode="External"/><Relationship Id="rId161" Type="http://schemas.openxmlformats.org/officeDocument/2006/relationships/hyperlink" Target="https://m.edsoo.ru/863d7c26" TargetMode="External"/><Relationship Id="rId182" Type="http://schemas.openxmlformats.org/officeDocument/2006/relationships/hyperlink" Target="https://m.edsoo.ru/863da070" TargetMode="External"/><Relationship Id="rId217" Type="http://schemas.openxmlformats.org/officeDocument/2006/relationships/hyperlink" Target="https://m.edsoo.ru/863ddd60" TargetMode="External"/><Relationship Id="rId6" Type="http://schemas.openxmlformats.org/officeDocument/2006/relationships/image" Target="media/image1.emf"/><Relationship Id="rId238" Type="http://schemas.openxmlformats.org/officeDocument/2006/relationships/hyperlink" Target="https://m.edsoo.ru/863e10b4" TargetMode="External"/><Relationship Id="rId259" Type="http://schemas.openxmlformats.org/officeDocument/2006/relationships/hyperlink" Target="https://m.edsoo.ru/863e3422" TargetMode="External"/><Relationship Id="rId23" Type="http://schemas.openxmlformats.org/officeDocument/2006/relationships/hyperlink" Target="https://m.edsoo.ru/7f416720" TargetMode="External"/><Relationship Id="rId119" Type="http://schemas.openxmlformats.org/officeDocument/2006/relationships/hyperlink" Target="https://m.edsoo.ru/863d4fc6" TargetMode="External"/><Relationship Id="rId270" Type="http://schemas.openxmlformats.org/officeDocument/2006/relationships/hyperlink" Target="https://m.edsoo.ru/863e4516" TargetMode="External"/><Relationship Id="rId291" Type="http://schemas.openxmlformats.org/officeDocument/2006/relationships/hyperlink" Target="https://m.edsoo.ru/863e5d12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db36" TargetMode="External"/><Relationship Id="rId86" Type="http://schemas.openxmlformats.org/officeDocument/2006/relationships/hyperlink" Target="https://m.edsoo.ru/863d0c82" TargetMode="External"/><Relationship Id="rId130" Type="http://schemas.openxmlformats.org/officeDocument/2006/relationships/hyperlink" Target="https://m.edsoo.ru/863d5dae" TargetMode="External"/><Relationship Id="rId151" Type="http://schemas.openxmlformats.org/officeDocument/2006/relationships/hyperlink" Target="https://m.edsoo.ru/863d6f88" TargetMode="External"/><Relationship Id="rId172" Type="http://schemas.openxmlformats.org/officeDocument/2006/relationships/hyperlink" Target="https://m.edsoo.ru/863d9260" TargetMode="External"/><Relationship Id="rId193" Type="http://schemas.openxmlformats.org/officeDocument/2006/relationships/hyperlink" Target="https://m.edsoo.ru/863dae44" TargetMode="External"/><Relationship Id="rId207" Type="http://schemas.openxmlformats.org/officeDocument/2006/relationships/hyperlink" Target="https://m.edsoo.ru/863dc8a2" TargetMode="External"/><Relationship Id="rId228" Type="http://schemas.openxmlformats.org/officeDocument/2006/relationships/hyperlink" Target="https://m.edsoo.ru/863df606" TargetMode="External"/><Relationship Id="rId249" Type="http://schemas.openxmlformats.org/officeDocument/2006/relationships/hyperlink" Target="https://m.edsoo.ru/863e20d6" TargetMode="External"/><Relationship Id="rId13" Type="http://schemas.openxmlformats.org/officeDocument/2006/relationships/hyperlink" Target="https://m.edsoo.ru/7f413368" TargetMode="External"/><Relationship Id="rId109" Type="http://schemas.openxmlformats.org/officeDocument/2006/relationships/hyperlink" Target="https://m.edsoo.ru/863d3cca" TargetMode="External"/><Relationship Id="rId260" Type="http://schemas.openxmlformats.org/officeDocument/2006/relationships/hyperlink" Target="https://m.edsoo.ru/863e3666" TargetMode="External"/><Relationship Id="rId281" Type="http://schemas.openxmlformats.org/officeDocument/2006/relationships/hyperlink" Target="https://m.edsoo.ru/863e5416" TargetMode="External"/><Relationship Id="rId34" Type="http://schemas.openxmlformats.org/officeDocument/2006/relationships/hyperlink" Target="https://m.edsoo.ru/7f418886" TargetMode="External"/><Relationship Id="rId55" Type="http://schemas.openxmlformats.org/officeDocument/2006/relationships/hyperlink" Target="https://m.edsoo.ru/7f41aa8c" TargetMode="External"/><Relationship Id="rId76" Type="http://schemas.openxmlformats.org/officeDocument/2006/relationships/hyperlink" Target="https://m.edsoo.ru/863cf508" TargetMode="External"/><Relationship Id="rId97" Type="http://schemas.openxmlformats.org/officeDocument/2006/relationships/hyperlink" Target="https://m.edsoo.ru/863d2c08" TargetMode="External"/><Relationship Id="rId120" Type="http://schemas.openxmlformats.org/officeDocument/2006/relationships/hyperlink" Target="https://m.edsoo.ru/863d4b02" TargetMode="External"/><Relationship Id="rId141" Type="http://schemas.openxmlformats.org/officeDocument/2006/relationships/hyperlink" Target="https://m.edsoo.ru/863d5f20" TargetMode="External"/><Relationship Id="rId7" Type="http://schemas.openxmlformats.org/officeDocument/2006/relationships/oleObject" Target="embeddings/oleObject1.bin"/><Relationship Id="rId162" Type="http://schemas.openxmlformats.org/officeDocument/2006/relationships/hyperlink" Target="https://m.edsoo.ru/863d7d98" TargetMode="External"/><Relationship Id="rId183" Type="http://schemas.openxmlformats.org/officeDocument/2006/relationships/hyperlink" Target="https://m.edsoo.ru/863d9efe" TargetMode="External"/><Relationship Id="rId218" Type="http://schemas.openxmlformats.org/officeDocument/2006/relationships/hyperlink" Target="https://m.edsoo.ru/863de058" TargetMode="External"/><Relationship Id="rId239" Type="http://schemas.openxmlformats.org/officeDocument/2006/relationships/hyperlink" Target="https://m.edsoo.ru/863e0d9e" TargetMode="External"/><Relationship Id="rId250" Type="http://schemas.openxmlformats.org/officeDocument/2006/relationships/hyperlink" Target="https://m.edsoo.ru/863e220c" TargetMode="External"/><Relationship Id="rId271" Type="http://schemas.openxmlformats.org/officeDocument/2006/relationships/hyperlink" Target="https://m.edsoo.ru/863e4746" TargetMode="External"/><Relationship Id="rId292" Type="http://schemas.openxmlformats.org/officeDocument/2006/relationships/hyperlink" Target="https://m.edsoo.ru/863e600a" TargetMode="External"/><Relationship Id="rId24" Type="http://schemas.openxmlformats.org/officeDocument/2006/relationships/hyperlink" Target="https://m.edsoo.ru/7f418886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d3de" TargetMode="External"/><Relationship Id="rId87" Type="http://schemas.openxmlformats.org/officeDocument/2006/relationships/hyperlink" Target="https://m.edsoo.ru/863d0de0" TargetMode="External"/><Relationship Id="rId110" Type="http://schemas.openxmlformats.org/officeDocument/2006/relationships/hyperlink" Target="https://m.edsoo.ru/863d2fb4" TargetMode="External"/><Relationship Id="rId131" Type="http://schemas.openxmlformats.org/officeDocument/2006/relationships/hyperlink" Target="https://m.edsoo.ru/863d5f20" TargetMode="External"/><Relationship Id="rId152" Type="http://schemas.openxmlformats.org/officeDocument/2006/relationships/hyperlink" Target="https://m.edsoo.ru/863d75f0" TargetMode="External"/><Relationship Id="rId173" Type="http://schemas.openxmlformats.org/officeDocument/2006/relationships/hyperlink" Target="https://m.edsoo.ru/863d93b4" TargetMode="External"/><Relationship Id="rId194" Type="http://schemas.openxmlformats.org/officeDocument/2006/relationships/hyperlink" Target="https://m.edsoo.ru/863db010" TargetMode="External"/><Relationship Id="rId208" Type="http://schemas.openxmlformats.org/officeDocument/2006/relationships/hyperlink" Target="https://m.edsoo.ru/863dca3c" TargetMode="External"/><Relationship Id="rId229" Type="http://schemas.openxmlformats.org/officeDocument/2006/relationships/hyperlink" Target="https://m.edsoo.ru/863dfae8" TargetMode="External"/><Relationship Id="rId240" Type="http://schemas.openxmlformats.org/officeDocument/2006/relationships/hyperlink" Target="https://m.edsoo.ru/863e1398" TargetMode="External"/><Relationship Id="rId261" Type="http://schemas.openxmlformats.org/officeDocument/2006/relationships/hyperlink" Target="https://m.edsoo.ru/863e3792" TargetMode="External"/><Relationship Id="rId14" Type="http://schemas.openxmlformats.org/officeDocument/2006/relationships/hyperlink" Target="https://m.edsoo.ru/7f413368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7f41aa8c" TargetMode="External"/><Relationship Id="rId77" Type="http://schemas.openxmlformats.org/officeDocument/2006/relationships/hyperlink" Target="https://m.edsoo.ru/863cf684" TargetMode="External"/><Relationship Id="rId100" Type="http://schemas.openxmlformats.org/officeDocument/2006/relationships/hyperlink" Target="https://m.edsoo.ru/863d3b4e" TargetMode="External"/><Relationship Id="rId282" Type="http://schemas.openxmlformats.org/officeDocument/2006/relationships/hyperlink" Target="https://m.edsoo.ru/863e5538" TargetMode="External"/><Relationship Id="rId8" Type="http://schemas.openxmlformats.org/officeDocument/2006/relationships/hyperlink" Target="https://m.edsoo.ru/7f413368" TargetMode="External"/><Relationship Id="rId98" Type="http://schemas.openxmlformats.org/officeDocument/2006/relationships/hyperlink" Target="https://m.edsoo.ru/863d3842" TargetMode="External"/><Relationship Id="rId121" Type="http://schemas.openxmlformats.org/officeDocument/2006/relationships/hyperlink" Target="https://m.edsoo.ru/863d4e5e" TargetMode="External"/><Relationship Id="rId142" Type="http://schemas.openxmlformats.org/officeDocument/2006/relationships/hyperlink" Target="https://m.edsoo.ru/863d607e" TargetMode="External"/><Relationship Id="rId163" Type="http://schemas.openxmlformats.org/officeDocument/2006/relationships/hyperlink" Target="https://m.edsoo.ru/863d7f1e" TargetMode="External"/><Relationship Id="rId184" Type="http://schemas.openxmlformats.org/officeDocument/2006/relationships/hyperlink" Target="https://m.edsoo.ru/863d9efe" TargetMode="External"/><Relationship Id="rId219" Type="http://schemas.openxmlformats.org/officeDocument/2006/relationships/hyperlink" Target="https://m.edsoo.ru/863de1ca" TargetMode="External"/><Relationship Id="rId230" Type="http://schemas.openxmlformats.org/officeDocument/2006/relationships/hyperlink" Target="https://m.edsoo.ru/863dfdb8" TargetMode="External"/><Relationship Id="rId251" Type="http://schemas.openxmlformats.org/officeDocument/2006/relationships/hyperlink" Target="https://m.edsoo.ru/863e231a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ddde" TargetMode="External"/><Relationship Id="rId272" Type="http://schemas.openxmlformats.org/officeDocument/2006/relationships/hyperlink" Target="https://m.edsoo.ru/863e485e" TargetMode="External"/><Relationship Id="rId293" Type="http://schemas.openxmlformats.org/officeDocument/2006/relationships/fontTable" Target="fontTable.xml"/><Relationship Id="rId88" Type="http://schemas.openxmlformats.org/officeDocument/2006/relationships/hyperlink" Target="https://m.edsoo.ru/863d0fde" TargetMode="External"/><Relationship Id="rId111" Type="http://schemas.openxmlformats.org/officeDocument/2006/relationships/hyperlink" Target="https://m.edsoo.ru/863d3842" TargetMode="External"/><Relationship Id="rId132" Type="http://schemas.openxmlformats.org/officeDocument/2006/relationships/hyperlink" Target="https://m.edsoo.ru/863d607e" TargetMode="External"/><Relationship Id="rId153" Type="http://schemas.openxmlformats.org/officeDocument/2006/relationships/hyperlink" Target="https://m.edsoo.ru/863d75f0" TargetMode="External"/><Relationship Id="rId174" Type="http://schemas.openxmlformats.org/officeDocument/2006/relationships/hyperlink" Target="https://m.edsoo.ru/863d93b4" TargetMode="External"/><Relationship Id="rId195" Type="http://schemas.openxmlformats.org/officeDocument/2006/relationships/hyperlink" Target="https://m.edsoo.ru/863db010" TargetMode="External"/><Relationship Id="rId209" Type="http://schemas.openxmlformats.org/officeDocument/2006/relationships/hyperlink" Target="https://m.edsoo.ru/863dca3c" TargetMode="External"/><Relationship Id="rId220" Type="http://schemas.openxmlformats.org/officeDocument/2006/relationships/hyperlink" Target="https://m.edsoo.ru/863de6c0" TargetMode="External"/><Relationship Id="rId241" Type="http://schemas.openxmlformats.org/officeDocument/2006/relationships/hyperlink" Target="https://m.edsoo.ru/863e15f0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a60" TargetMode="External"/><Relationship Id="rId262" Type="http://schemas.openxmlformats.org/officeDocument/2006/relationships/hyperlink" Target="https://m.edsoo.ru/863e38a0" TargetMode="External"/><Relationship Id="rId283" Type="http://schemas.openxmlformats.org/officeDocument/2006/relationships/hyperlink" Target="https://m.edsoo.ru/863e5538" TargetMode="External"/><Relationship Id="rId78" Type="http://schemas.openxmlformats.org/officeDocument/2006/relationships/hyperlink" Target="https://m.edsoo.ru/863cf7e2" TargetMode="External"/><Relationship Id="rId99" Type="http://schemas.openxmlformats.org/officeDocument/2006/relationships/hyperlink" Target="https://m.edsoo.ru/863d3842" TargetMode="External"/><Relationship Id="rId101" Type="http://schemas.openxmlformats.org/officeDocument/2006/relationships/hyperlink" Target="https://m.edsoo.ru/863d3b4e" TargetMode="External"/><Relationship Id="rId122" Type="http://schemas.openxmlformats.org/officeDocument/2006/relationships/hyperlink" Target="https://m.edsoo.ru/863d4fc6" TargetMode="External"/><Relationship Id="rId143" Type="http://schemas.openxmlformats.org/officeDocument/2006/relationships/hyperlink" Target="https://m.edsoo.ru/863d61e6" TargetMode="External"/><Relationship Id="rId164" Type="http://schemas.openxmlformats.org/officeDocument/2006/relationships/hyperlink" Target="https://m.edsoo.ru/863d809a" TargetMode="External"/><Relationship Id="rId185" Type="http://schemas.openxmlformats.org/officeDocument/2006/relationships/hyperlink" Target="https://m.edsoo.ru/863da3c2" TargetMode="External"/><Relationship Id="rId9" Type="http://schemas.openxmlformats.org/officeDocument/2006/relationships/hyperlink" Target="https://m.edsoo.ru/7f413368" TargetMode="External"/><Relationship Id="rId210" Type="http://schemas.openxmlformats.org/officeDocument/2006/relationships/hyperlink" Target="https://m.edsoo.ru/863dccda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fc6e" TargetMode="External"/><Relationship Id="rId252" Type="http://schemas.openxmlformats.org/officeDocument/2006/relationships/hyperlink" Target="https://m.edsoo.ru/863e25fe" TargetMode="External"/><Relationship Id="rId273" Type="http://schemas.openxmlformats.org/officeDocument/2006/relationships/hyperlink" Target="https://m.edsoo.ru/863e4ec6" TargetMode="External"/><Relationship Id="rId294" Type="http://schemas.openxmlformats.org/officeDocument/2006/relationships/theme" Target="theme/theme1.xm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568" TargetMode="External"/><Relationship Id="rId89" Type="http://schemas.openxmlformats.org/officeDocument/2006/relationships/hyperlink" Target="https://m.edsoo.ru/863d115a" TargetMode="External"/><Relationship Id="rId112" Type="http://schemas.openxmlformats.org/officeDocument/2006/relationships/hyperlink" Target="https://m.edsoo.ru/863d39c8" TargetMode="External"/><Relationship Id="rId133" Type="http://schemas.openxmlformats.org/officeDocument/2006/relationships/hyperlink" Target="https://m.edsoo.ru/863d61e6" TargetMode="External"/><Relationship Id="rId154" Type="http://schemas.openxmlformats.org/officeDocument/2006/relationships/hyperlink" Target="https://m.edsoo.ru/863d70e6" TargetMode="External"/><Relationship Id="rId175" Type="http://schemas.openxmlformats.org/officeDocument/2006/relationships/hyperlink" Target="https://m.edsoo.ru/863d9526" TargetMode="External"/><Relationship Id="rId196" Type="http://schemas.openxmlformats.org/officeDocument/2006/relationships/hyperlink" Target="https://m.edsoo.ru/863db16e" TargetMode="External"/><Relationship Id="rId200" Type="http://schemas.openxmlformats.org/officeDocument/2006/relationships/hyperlink" Target="https://m.edsoo.ru/863dba1a" TargetMode="External"/><Relationship Id="rId16" Type="http://schemas.openxmlformats.org/officeDocument/2006/relationships/hyperlink" Target="https://m.edsoo.ru/7f4148d0" TargetMode="External"/><Relationship Id="rId221" Type="http://schemas.openxmlformats.org/officeDocument/2006/relationships/hyperlink" Target="https://m.edsoo.ru/863de846" TargetMode="External"/><Relationship Id="rId242" Type="http://schemas.openxmlformats.org/officeDocument/2006/relationships/hyperlink" Target="https://m.edsoo.ru/863e15f0" TargetMode="External"/><Relationship Id="rId263" Type="http://schemas.openxmlformats.org/officeDocument/2006/relationships/hyperlink" Target="https://m.edsoo.ru/863e39ae" TargetMode="External"/><Relationship Id="rId284" Type="http://schemas.openxmlformats.org/officeDocument/2006/relationships/hyperlink" Target="https://m.edsoo.ru/863e5646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cc0e" TargetMode="External"/><Relationship Id="rId79" Type="http://schemas.openxmlformats.org/officeDocument/2006/relationships/hyperlink" Target="https://m.edsoo.ru/863cfb20" TargetMode="External"/><Relationship Id="rId102" Type="http://schemas.openxmlformats.org/officeDocument/2006/relationships/hyperlink" Target="https://m.edsoo.ru/863d2550" TargetMode="External"/><Relationship Id="rId123" Type="http://schemas.openxmlformats.org/officeDocument/2006/relationships/hyperlink" Target="https://m.edsoo.ru/863d512e" TargetMode="External"/><Relationship Id="rId144" Type="http://schemas.openxmlformats.org/officeDocument/2006/relationships/hyperlink" Target="https://m.edsoo.ru/863d634e" TargetMode="External"/><Relationship Id="rId90" Type="http://schemas.openxmlformats.org/officeDocument/2006/relationships/hyperlink" Target="https://m.edsoo.ru/863d12ae" TargetMode="External"/><Relationship Id="rId165" Type="http://schemas.openxmlformats.org/officeDocument/2006/relationships/hyperlink" Target="https://m.edsoo.ru/863d82ca" TargetMode="External"/><Relationship Id="rId186" Type="http://schemas.openxmlformats.org/officeDocument/2006/relationships/hyperlink" Target="https://m.edsoo.ru/863da53e" TargetMode="External"/><Relationship Id="rId211" Type="http://schemas.openxmlformats.org/officeDocument/2006/relationships/hyperlink" Target="https://m.edsoo.ru/863dce9c" TargetMode="External"/><Relationship Id="rId232" Type="http://schemas.openxmlformats.org/officeDocument/2006/relationships/hyperlink" Target="https://m.edsoo.ru/863dff0c" TargetMode="External"/><Relationship Id="rId253" Type="http://schemas.openxmlformats.org/officeDocument/2006/relationships/hyperlink" Target="https://m.edsoo.ru/863e2aae" TargetMode="External"/><Relationship Id="rId274" Type="http://schemas.openxmlformats.org/officeDocument/2006/relationships/hyperlink" Target="https://m.edsoo.ru/863e4c50" TargetMode="Externa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73e" TargetMode="External"/><Relationship Id="rId113" Type="http://schemas.openxmlformats.org/officeDocument/2006/relationships/hyperlink" Target="https://m.edsoo.ru/863d34d2" TargetMode="External"/><Relationship Id="rId134" Type="http://schemas.openxmlformats.org/officeDocument/2006/relationships/hyperlink" Target="https://m.edsoo.ru/863d5b88" TargetMode="External"/><Relationship Id="rId80" Type="http://schemas.openxmlformats.org/officeDocument/2006/relationships/hyperlink" Target="https://m.edsoo.ru/863cfd3c" TargetMode="External"/><Relationship Id="rId155" Type="http://schemas.openxmlformats.org/officeDocument/2006/relationships/hyperlink" Target="https://m.edsoo.ru/863d70e6" TargetMode="External"/><Relationship Id="rId176" Type="http://schemas.openxmlformats.org/officeDocument/2006/relationships/hyperlink" Target="https://m.edsoo.ru/863d974c" TargetMode="External"/><Relationship Id="rId197" Type="http://schemas.openxmlformats.org/officeDocument/2006/relationships/hyperlink" Target="https://m.edsoo.ru/863db2ea" TargetMode="External"/><Relationship Id="rId201" Type="http://schemas.openxmlformats.org/officeDocument/2006/relationships/hyperlink" Target="https://m.edsoo.ru/863dbb78" TargetMode="External"/><Relationship Id="rId222" Type="http://schemas.openxmlformats.org/officeDocument/2006/relationships/hyperlink" Target="https://m.edsoo.ru/863de9a4" TargetMode="External"/><Relationship Id="rId243" Type="http://schemas.openxmlformats.org/officeDocument/2006/relationships/hyperlink" Target="https://m.edsoo.ru/863e1712" TargetMode="External"/><Relationship Id="rId264" Type="http://schemas.openxmlformats.org/officeDocument/2006/relationships/hyperlink" Target="https://m.edsoo.ru/863e3d14" TargetMode="External"/><Relationship Id="rId285" Type="http://schemas.openxmlformats.org/officeDocument/2006/relationships/hyperlink" Target="https://m.edsoo.ru/863e5768" TargetMode="External"/><Relationship Id="rId17" Type="http://schemas.openxmlformats.org/officeDocument/2006/relationships/hyperlink" Target="https://m.edsoo.ru/7f4148d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cc0e" TargetMode="External"/><Relationship Id="rId103" Type="http://schemas.openxmlformats.org/officeDocument/2006/relationships/hyperlink" Target="https://m.edsoo.ru/863d1b00" TargetMode="External"/><Relationship Id="rId124" Type="http://schemas.openxmlformats.org/officeDocument/2006/relationships/hyperlink" Target="https://m.edsoo.ru/863d5282" TargetMode="External"/><Relationship Id="rId70" Type="http://schemas.openxmlformats.org/officeDocument/2006/relationships/hyperlink" Target="https://m.edsoo.ru/863ce8ec" TargetMode="External"/><Relationship Id="rId91" Type="http://schemas.openxmlformats.org/officeDocument/2006/relationships/hyperlink" Target="https://m.edsoo.ru/863d3cca" TargetMode="External"/><Relationship Id="rId145" Type="http://schemas.openxmlformats.org/officeDocument/2006/relationships/hyperlink" Target="https://m.edsoo.ru/863d651a" TargetMode="External"/><Relationship Id="rId166" Type="http://schemas.openxmlformats.org/officeDocument/2006/relationships/hyperlink" Target="https://m.edsoo.ru/863d84fa" TargetMode="External"/><Relationship Id="rId187" Type="http://schemas.openxmlformats.org/officeDocument/2006/relationships/hyperlink" Target="https://m.edsoo.ru/863da6a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d374" TargetMode="External"/><Relationship Id="rId233" Type="http://schemas.openxmlformats.org/officeDocument/2006/relationships/hyperlink" Target="https://m.edsoo.ru/863e00ba" TargetMode="External"/><Relationship Id="rId254" Type="http://schemas.openxmlformats.org/officeDocument/2006/relationships/hyperlink" Target="https://m.edsoo.ru/863e2e64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314" TargetMode="External"/><Relationship Id="rId275" Type="http://schemas.openxmlformats.org/officeDocument/2006/relationships/hyperlink" Target="https://m.edsoo.ru/863e4ec6" TargetMode="External"/><Relationship Id="rId60" Type="http://schemas.openxmlformats.org/officeDocument/2006/relationships/hyperlink" Target="https://m.edsoo.ru/863ccf56" TargetMode="External"/><Relationship Id="rId81" Type="http://schemas.openxmlformats.org/officeDocument/2006/relationships/hyperlink" Target="https://m.edsoo.ru/863cfeea" TargetMode="External"/><Relationship Id="rId135" Type="http://schemas.openxmlformats.org/officeDocument/2006/relationships/hyperlink" Target="https://m.edsoo.ru/863d5dae" TargetMode="External"/><Relationship Id="rId156" Type="http://schemas.openxmlformats.org/officeDocument/2006/relationships/hyperlink" Target="https://m.edsoo.ru/863d72b2" TargetMode="External"/><Relationship Id="rId177" Type="http://schemas.openxmlformats.org/officeDocument/2006/relationships/hyperlink" Target="https://m.edsoo.ru/863d974c" TargetMode="External"/><Relationship Id="rId198" Type="http://schemas.openxmlformats.org/officeDocument/2006/relationships/hyperlink" Target="https://m.edsoo.ru/863db6be" TargetMode="External"/><Relationship Id="rId202" Type="http://schemas.openxmlformats.org/officeDocument/2006/relationships/hyperlink" Target="https://m.edsoo.ru/863dbcc2" TargetMode="External"/><Relationship Id="rId223" Type="http://schemas.openxmlformats.org/officeDocument/2006/relationships/hyperlink" Target="https://m.edsoo.ru/863dec7e" TargetMode="External"/><Relationship Id="rId244" Type="http://schemas.openxmlformats.org/officeDocument/2006/relationships/hyperlink" Target="https://m.edsoo.ru/863e1712" TargetMode="External"/><Relationship Id="rId18" Type="http://schemas.openxmlformats.org/officeDocument/2006/relationships/hyperlink" Target="https://m.edsoo.ru/7f4148d0" TargetMode="External"/><Relationship Id="rId39" Type="http://schemas.openxmlformats.org/officeDocument/2006/relationships/hyperlink" Target="https://m.edsoo.ru/7f418886" TargetMode="External"/><Relationship Id="rId265" Type="http://schemas.openxmlformats.org/officeDocument/2006/relationships/hyperlink" Target="https://m.edsoo.ru/863e3f76" TargetMode="External"/><Relationship Id="rId286" Type="http://schemas.openxmlformats.org/officeDocument/2006/relationships/hyperlink" Target="https://m.edsoo.ru/863e588a" TargetMode="External"/><Relationship Id="rId50" Type="http://schemas.openxmlformats.org/officeDocument/2006/relationships/hyperlink" Target="https://m.edsoo.ru/7f41aa8c" TargetMode="External"/><Relationship Id="rId104" Type="http://schemas.openxmlformats.org/officeDocument/2006/relationships/hyperlink" Target="https://m.edsoo.ru/863d2028" TargetMode="External"/><Relationship Id="rId125" Type="http://schemas.openxmlformats.org/officeDocument/2006/relationships/hyperlink" Target="https://m.edsoo.ru/863d55a2" TargetMode="External"/><Relationship Id="rId146" Type="http://schemas.openxmlformats.org/officeDocument/2006/relationships/hyperlink" Target="https://m.edsoo.ru/863d668c" TargetMode="External"/><Relationship Id="rId167" Type="http://schemas.openxmlformats.org/officeDocument/2006/relationships/hyperlink" Target="https://m.edsoo.ru/863d86c6" TargetMode="External"/><Relationship Id="rId188" Type="http://schemas.openxmlformats.org/officeDocument/2006/relationships/hyperlink" Target="https://m.edsoo.ru/863da89a" TargetMode="External"/><Relationship Id="rId71" Type="http://schemas.openxmlformats.org/officeDocument/2006/relationships/hyperlink" Target="https://m.edsoo.ru/863ce8ec" TargetMode="External"/><Relationship Id="rId92" Type="http://schemas.openxmlformats.org/officeDocument/2006/relationships/hyperlink" Target="https://m.edsoo.ru/863d1402" TargetMode="External"/><Relationship Id="rId213" Type="http://schemas.openxmlformats.org/officeDocument/2006/relationships/hyperlink" Target="https://m.edsoo.ru/863dd4e6" TargetMode="External"/><Relationship Id="rId234" Type="http://schemas.openxmlformats.org/officeDocument/2006/relationships/hyperlink" Target="https://m.edsoo.ru/863e068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5" Type="http://schemas.openxmlformats.org/officeDocument/2006/relationships/hyperlink" Target="https://m.edsoo.ru/863e2f9a" TargetMode="External"/><Relationship Id="rId276" Type="http://schemas.openxmlformats.org/officeDocument/2006/relationships/hyperlink" Target="https://m.edsoo.ru/863e4da4" TargetMode="External"/><Relationship Id="rId40" Type="http://schemas.openxmlformats.org/officeDocument/2006/relationships/hyperlink" Target="https://m.edsoo.ru/7f418886" TargetMode="External"/><Relationship Id="rId115" Type="http://schemas.openxmlformats.org/officeDocument/2006/relationships/hyperlink" Target="https://m.edsoo.ru/863d449a" TargetMode="External"/><Relationship Id="rId136" Type="http://schemas.openxmlformats.org/officeDocument/2006/relationships/hyperlink" Target="https://m.edsoo.ru/863d5f20" TargetMode="External"/><Relationship Id="rId157" Type="http://schemas.openxmlformats.org/officeDocument/2006/relationships/hyperlink" Target="https://m.edsoo.ru/863d72b2" TargetMode="External"/><Relationship Id="rId178" Type="http://schemas.openxmlformats.org/officeDocument/2006/relationships/hyperlink" Target="https://m.edsoo.ru/863d974c" TargetMode="External"/><Relationship Id="rId61" Type="http://schemas.openxmlformats.org/officeDocument/2006/relationships/hyperlink" Target="https://m.edsoo.ru/863cd0c8" TargetMode="External"/><Relationship Id="rId82" Type="http://schemas.openxmlformats.org/officeDocument/2006/relationships/hyperlink" Target="https://m.edsoo.ru/863d0340" TargetMode="External"/><Relationship Id="rId199" Type="http://schemas.openxmlformats.org/officeDocument/2006/relationships/hyperlink" Target="https://m.edsoo.ru/863db6be" TargetMode="External"/><Relationship Id="rId203" Type="http://schemas.openxmlformats.org/officeDocument/2006/relationships/hyperlink" Target="https://m.edsoo.ru/863dbef2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f188" TargetMode="External"/><Relationship Id="rId245" Type="http://schemas.openxmlformats.org/officeDocument/2006/relationships/hyperlink" Target="https://m.edsoo.ru/863e182a" TargetMode="External"/><Relationship Id="rId266" Type="http://schemas.openxmlformats.org/officeDocument/2006/relationships/hyperlink" Target="https://m.edsoo.ru/863e3f76" TargetMode="External"/><Relationship Id="rId287" Type="http://schemas.openxmlformats.org/officeDocument/2006/relationships/hyperlink" Target="https://m.edsoo.ru/863e5ac4" TargetMode="External"/><Relationship Id="rId30" Type="http://schemas.openxmlformats.org/officeDocument/2006/relationships/hyperlink" Target="https://m.edsoo.ru/7f418886" TargetMode="External"/><Relationship Id="rId105" Type="http://schemas.openxmlformats.org/officeDocument/2006/relationships/hyperlink" Target="https://m.edsoo.ru/863d2028" TargetMode="External"/><Relationship Id="rId126" Type="http://schemas.openxmlformats.org/officeDocument/2006/relationships/hyperlink" Target="https://m.edsoo.ru/863d5714" TargetMode="External"/><Relationship Id="rId147" Type="http://schemas.openxmlformats.org/officeDocument/2006/relationships/hyperlink" Target="https://m.edsoo.ru/863d67ea" TargetMode="External"/><Relationship Id="rId168" Type="http://schemas.openxmlformats.org/officeDocument/2006/relationships/hyperlink" Target="https://m.edsoo.ru/863d8856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ea68" TargetMode="External"/><Relationship Id="rId93" Type="http://schemas.openxmlformats.org/officeDocument/2006/relationships/hyperlink" Target="https://m.edsoo.ru/863d197a" TargetMode="External"/><Relationship Id="rId189" Type="http://schemas.openxmlformats.org/officeDocument/2006/relationships/hyperlink" Target="https://m.edsoo.ru/863da89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63dd8ba" TargetMode="External"/><Relationship Id="rId235" Type="http://schemas.openxmlformats.org/officeDocument/2006/relationships/hyperlink" Target="https://m.edsoo.ru/863e0682" TargetMode="External"/><Relationship Id="rId256" Type="http://schemas.openxmlformats.org/officeDocument/2006/relationships/hyperlink" Target="https://m.edsoo.ru/863e2f9a" TargetMode="External"/><Relationship Id="rId277" Type="http://schemas.openxmlformats.org/officeDocument/2006/relationships/hyperlink" Target="https://m.edsoo.ru/863e4da4" TargetMode="External"/><Relationship Id="rId116" Type="http://schemas.openxmlformats.org/officeDocument/2006/relationships/hyperlink" Target="https://m.edsoo.ru/863d46a2" TargetMode="External"/><Relationship Id="rId137" Type="http://schemas.openxmlformats.org/officeDocument/2006/relationships/hyperlink" Target="https://m.edsoo.ru/863d607e" TargetMode="External"/><Relationship Id="rId158" Type="http://schemas.openxmlformats.org/officeDocument/2006/relationships/hyperlink" Target="https://m.edsoo.ru/863d7460" TargetMode="Externa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8886" TargetMode="External"/><Relationship Id="rId62" Type="http://schemas.openxmlformats.org/officeDocument/2006/relationships/hyperlink" Target="https://m.edsoo.ru/863cd9ce" TargetMode="External"/><Relationship Id="rId83" Type="http://schemas.openxmlformats.org/officeDocument/2006/relationships/hyperlink" Target="https://m.edsoo.ru/863d0340" TargetMode="External"/><Relationship Id="rId179" Type="http://schemas.openxmlformats.org/officeDocument/2006/relationships/hyperlink" Target="https://m.edsoo.ru/863d9a30" TargetMode="External"/><Relationship Id="rId190" Type="http://schemas.openxmlformats.org/officeDocument/2006/relationships/hyperlink" Target="https://m.edsoo.ru/863da89a" TargetMode="External"/><Relationship Id="rId204" Type="http://schemas.openxmlformats.org/officeDocument/2006/relationships/hyperlink" Target="https://m.edsoo.ru/863dc1ea" TargetMode="External"/><Relationship Id="rId225" Type="http://schemas.openxmlformats.org/officeDocument/2006/relationships/hyperlink" Target="https://m.edsoo.ru/863df354" TargetMode="External"/><Relationship Id="rId246" Type="http://schemas.openxmlformats.org/officeDocument/2006/relationships/hyperlink" Target="https://m.edsoo.ru/863e1942" TargetMode="External"/><Relationship Id="rId267" Type="http://schemas.openxmlformats.org/officeDocument/2006/relationships/hyperlink" Target="https://m.edsoo.ru/863e3f76" TargetMode="External"/><Relationship Id="rId288" Type="http://schemas.openxmlformats.org/officeDocument/2006/relationships/hyperlink" Target="https://m.edsoo.ru/863e5ac4" TargetMode="External"/><Relationship Id="rId106" Type="http://schemas.openxmlformats.org/officeDocument/2006/relationships/hyperlink" Target="https://m.edsoo.ru/863d21c2" TargetMode="External"/><Relationship Id="rId127" Type="http://schemas.openxmlformats.org/officeDocument/2006/relationships/hyperlink" Target="https://m.edsoo.ru/863d5868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ec3e" TargetMode="External"/><Relationship Id="rId94" Type="http://schemas.openxmlformats.org/officeDocument/2006/relationships/hyperlink" Target="https://m.edsoo.ru/863d1c90" TargetMode="External"/><Relationship Id="rId148" Type="http://schemas.openxmlformats.org/officeDocument/2006/relationships/hyperlink" Target="https://m.edsoo.ru/863d695c" TargetMode="External"/><Relationship Id="rId169" Type="http://schemas.openxmlformats.org/officeDocument/2006/relationships/hyperlink" Target="https://m.edsoo.ru/863d89d2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63d9ba2" TargetMode="External"/><Relationship Id="rId215" Type="http://schemas.openxmlformats.org/officeDocument/2006/relationships/hyperlink" Target="https://m.edsoo.ru/863dda2c" TargetMode="External"/><Relationship Id="rId236" Type="http://schemas.openxmlformats.org/officeDocument/2006/relationships/hyperlink" Target="https://m.edsoo.ru/863e098e" TargetMode="External"/><Relationship Id="rId257" Type="http://schemas.openxmlformats.org/officeDocument/2006/relationships/hyperlink" Target="https://m.edsoo.ru/863e30d0" TargetMode="External"/><Relationship Id="rId278" Type="http://schemas.openxmlformats.org/officeDocument/2006/relationships/hyperlink" Target="https://m.edsoo.ru/863e4fd4" TargetMode="External"/><Relationship Id="rId42" Type="http://schemas.openxmlformats.org/officeDocument/2006/relationships/hyperlink" Target="https://m.edsoo.ru/7f41aa8c" TargetMode="External"/><Relationship Id="rId84" Type="http://schemas.openxmlformats.org/officeDocument/2006/relationships/hyperlink" Target="https://m.edsoo.ru/863d064c" TargetMode="External"/><Relationship Id="rId138" Type="http://schemas.openxmlformats.org/officeDocument/2006/relationships/hyperlink" Target="https://m.edsoo.ru/863d61e6" TargetMode="External"/><Relationship Id="rId191" Type="http://schemas.openxmlformats.org/officeDocument/2006/relationships/hyperlink" Target="https://m.edsoo.ru/863dab7e" TargetMode="External"/><Relationship Id="rId205" Type="http://schemas.openxmlformats.org/officeDocument/2006/relationships/hyperlink" Target="https://m.edsoo.ru/863dc352" TargetMode="External"/><Relationship Id="rId247" Type="http://schemas.openxmlformats.org/officeDocument/2006/relationships/hyperlink" Target="https://m.edsoo.ru/863e1d70" TargetMode="External"/><Relationship Id="rId107" Type="http://schemas.openxmlformats.org/officeDocument/2006/relationships/hyperlink" Target="https://m.edsoo.ru/863d2320" TargetMode="External"/><Relationship Id="rId289" Type="http://schemas.openxmlformats.org/officeDocument/2006/relationships/hyperlink" Target="https://m.edsoo.ru/863e5bf0" TargetMode="External"/><Relationship Id="rId11" Type="http://schemas.openxmlformats.org/officeDocument/2006/relationships/hyperlink" Target="https://m.edsoo.ru/7f413368" TargetMode="External"/><Relationship Id="rId53" Type="http://schemas.openxmlformats.org/officeDocument/2006/relationships/hyperlink" Target="https://m.edsoo.ru/7f41aa8c" TargetMode="External"/><Relationship Id="rId149" Type="http://schemas.openxmlformats.org/officeDocument/2006/relationships/hyperlink" Target="https://m.edsoo.ru/863d6cc2" TargetMode="External"/><Relationship Id="rId95" Type="http://schemas.openxmlformats.org/officeDocument/2006/relationships/hyperlink" Target="https://m.edsoo.ru/863d28ca" TargetMode="External"/><Relationship Id="rId160" Type="http://schemas.openxmlformats.org/officeDocument/2006/relationships/hyperlink" Target="https://m.edsoo.ru/863d78a2" TargetMode="External"/><Relationship Id="rId216" Type="http://schemas.openxmlformats.org/officeDocument/2006/relationships/hyperlink" Target="https://m.edsoo.ru/863ddb94" TargetMode="External"/><Relationship Id="rId258" Type="http://schemas.openxmlformats.org/officeDocument/2006/relationships/hyperlink" Target="https://m.edsoo.ru/863e30d0" TargetMode="External"/><Relationship Id="rId22" Type="http://schemas.openxmlformats.org/officeDocument/2006/relationships/hyperlink" Target="https://m.edsoo.ru/7f416720" TargetMode="External"/><Relationship Id="rId64" Type="http://schemas.openxmlformats.org/officeDocument/2006/relationships/hyperlink" Target="https://m.edsoo.ru/863cd866" TargetMode="External"/><Relationship Id="rId118" Type="http://schemas.openxmlformats.org/officeDocument/2006/relationships/hyperlink" Target="https://m.edsoo.ru/863d499a" TargetMode="External"/><Relationship Id="rId171" Type="http://schemas.openxmlformats.org/officeDocument/2006/relationships/hyperlink" Target="https://m.edsoo.ru/863d8f9a" TargetMode="External"/><Relationship Id="rId227" Type="http://schemas.openxmlformats.org/officeDocument/2006/relationships/hyperlink" Target="https://m.edsoo.ru/863df4a8" TargetMode="External"/><Relationship Id="rId269" Type="http://schemas.openxmlformats.org/officeDocument/2006/relationships/hyperlink" Target="https://m.edsoo.ru/863e40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132</Pages>
  <Words>30218</Words>
  <Characters>172244</Characters>
  <Application>Microsoft Office Word</Application>
  <DocSecurity>0</DocSecurity>
  <Lines>1435</Lines>
  <Paragraphs>404</Paragraphs>
  <ScaleCrop>false</ScaleCrop>
  <Company/>
  <LinksUpToDate>false</LinksUpToDate>
  <CharactersWithSpaces>202058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2025-09-19T05:38:00Z</dcterms:created>
  <dcterms:modified xsi:type="dcterms:W3CDTF">2025-09-19T05:38:00Z</dcterms:modified>
</cp:coreProperties>
</file>