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8601972"/>
    <w:p w:rsidR="007E6E1B" w:rsidRDefault="00286478">
      <w:pPr>
        <w:spacing w:after="0"/>
        <w:ind w:left="120"/>
        <w:jc w:val="center"/>
      </w:pPr>
      <w:r w:rsidRPr="00286478">
        <w:rPr>
          <w:rFonts w:ascii="Times New Roman" w:hAnsi="Times New Roman"/>
          <w:b/>
          <w:color w:val="000000"/>
          <w:sz w:val="28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0.45pt" o:ole="">
            <v:imagedata r:id="rId6" o:title=""/>
          </v:shape>
          <o:OLEObject Type="Embed" ProgID="Acrobat.Document.DC" ShapeID="_x0000_i1025" DrawAspect="Content" ObjectID="_1793515571" r:id="rId7"/>
        </w:object>
      </w:r>
      <w:bookmarkStart w:id="1" w:name="_GoBack"/>
      <w:bookmarkEnd w:id="1"/>
    </w:p>
    <w:p w:rsidR="007E6E1B" w:rsidRDefault="007E6E1B">
      <w:pPr>
        <w:spacing w:after="0"/>
        <w:ind w:left="120"/>
        <w:jc w:val="center"/>
      </w:pPr>
    </w:p>
    <w:p w:rsidR="007E6E1B" w:rsidRDefault="007E6E1B">
      <w:pPr>
        <w:spacing w:after="0"/>
        <w:ind w:left="120"/>
        <w:jc w:val="center"/>
      </w:pPr>
    </w:p>
    <w:p w:rsidR="007E6E1B" w:rsidRDefault="007E6E1B">
      <w:pPr>
        <w:spacing w:after="0"/>
        <w:ind w:left="120"/>
        <w:jc w:val="center"/>
      </w:pPr>
    </w:p>
    <w:p w:rsidR="007E6E1B" w:rsidRDefault="007E6E1B">
      <w:pPr>
        <w:spacing w:after="0"/>
        <w:ind w:left="120"/>
        <w:jc w:val="center"/>
      </w:pPr>
    </w:p>
    <w:p w:rsidR="007E6E1B" w:rsidRDefault="007E6E1B">
      <w:pPr>
        <w:spacing w:after="0"/>
        <w:ind w:left="120"/>
        <w:jc w:val="center"/>
      </w:pPr>
    </w:p>
    <w:p w:rsidR="007E6E1B" w:rsidRDefault="007E6E1B">
      <w:pPr>
        <w:spacing w:after="0"/>
        <w:ind w:left="120"/>
      </w:pPr>
    </w:p>
    <w:p w:rsidR="007E6E1B" w:rsidRDefault="007E6E1B">
      <w:pPr>
        <w:sectPr w:rsidR="007E6E1B">
          <w:pgSz w:w="11906" w:h="16383"/>
          <w:pgMar w:top="1134" w:right="850" w:bottom="1134" w:left="1701" w:header="720" w:footer="720" w:gutter="0"/>
          <w:cols w:space="720"/>
        </w:sectPr>
      </w:pPr>
    </w:p>
    <w:p w:rsidR="007E6E1B" w:rsidRPr="00286478" w:rsidRDefault="001B1EE6">
      <w:pPr>
        <w:spacing w:after="0" w:line="264" w:lineRule="auto"/>
        <w:ind w:left="120"/>
        <w:jc w:val="both"/>
        <w:rPr>
          <w:lang w:val="ru-RU"/>
        </w:rPr>
      </w:pPr>
      <w:bookmarkStart w:id="2" w:name="block-48601973"/>
      <w:bookmarkEnd w:id="0"/>
      <w:r w:rsidRPr="002864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E6E1B" w:rsidRPr="00286478" w:rsidRDefault="007E6E1B">
      <w:pPr>
        <w:spacing w:after="0" w:line="264" w:lineRule="auto"/>
        <w:ind w:left="120"/>
        <w:jc w:val="both"/>
        <w:rPr>
          <w:lang w:val="ru-RU"/>
        </w:rPr>
      </w:pPr>
    </w:p>
    <w:p w:rsidR="007E6E1B" w:rsidRPr="00286478" w:rsidRDefault="001B1EE6">
      <w:pPr>
        <w:spacing w:after="0" w:line="264" w:lineRule="auto"/>
        <w:ind w:firstLine="600"/>
        <w:jc w:val="both"/>
        <w:rPr>
          <w:lang w:val="ru-RU"/>
        </w:rPr>
      </w:pPr>
      <w:r w:rsidRPr="00286478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</w:t>
      </w:r>
      <w:r w:rsidRPr="00286478">
        <w:rPr>
          <w:rFonts w:ascii="Times New Roman" w:hAnsi="Times New Roman"/>
          <w:color w:val="000000"/>
          <w:sz w:val="28"/>
          <w:lang w:val="ru-RU"/>
        </w:rPr>
        <w:t>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E6E1B" w:rsidRDefault="001B1EE6">
      <w:pPr>
        <w:spacing w:after="0" w:line="264" w:lineRule="auto"/>
        <w:ind w:firstLine="600"/>
        <w:jc w:val="both"/>
      </w:pPr>
      <w:r w:rsidRPr="00286478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</w:t>
      </w:r>
      <w:r>
        <w:rPr>
          <w:rFonts w:ascii="Times New Roman" w:hAnsi="Times New Roman"/>
          <w:color w:val="000000"/>
          <w:sz w:val="28"/>
        </w:rPr>
        <w:t>В программе по биологии учитываются возможности учебного предмета в реализации требований ФГОС ООО к план</w:t>
      </w:r>
      <w:r>
        <w:rPr>
          <w:rFonts w:ascii="Times New Roman" w:hAnsi="Times New Roman"/>
          <w:color w:val="000000"/>
          <w:sz w:val="28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по биологии определяются основные цели изучения биологии на уровне </w:t>
      </w:r>
      <w:r>
        <w:rPr>
          <w:rFonts w:ascii="Times New Roman" w:hAnsi="Times New Roman"/>
          <w:color w:val="000000"/>
          <w:sz w:val="28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 развивает представления о познаваемости живой п</w:t>
      </w:r>
      <w:r>
        <w:rPr>
          <w:rFonts w:ascii="Times New Roman" w:hAnsi="Times New Roman"/>
          <w:color w:val="000000"/>
          <w:sz w:val="28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Биологическая подготовка обеспечивает понимание обучающимися научных принципов человеческой дея</w:t>
      </w:r>
      <w:r>
        <w:rPr>
          <w:rFonts w:ascii="Times New Roman" w:hAnsi="Times New Roman"/>
          <w:color w:val="000000"/>
          <w:sz w:val="28"/>
        </w:rPr>
        <w:t>тельности в природе, закладывает основы экологической культуры, здорового образа жизни.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Целями изучения биологии на уровне основного общего образования являются: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знаний о признаках и процессах жизнедеятельности биологических систем раз</w:t>
      </w:r>
      <w:r>
        <w:rPr>
          <w:rFonts w:ascii="Times New Roman" w:hAnsi="Times New Roman"/>
          <w:color w:val="000000"/>
          <w:sz w:val="28"/>
        </w:rPr>
        <w:t>ного уровня организации;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применять методы биологической науки для изучения биологических систем, в том числе о</w:t>
      </w:r>
      <w:r>
        <w:rPr>
          <w:rFonts w:ascii="Times New Roman" w:hAnsi="Times New Roman"/>
          <w:color w:val="000000"/>
          <w:sz w:val="28"/>
        </w:rPr>
        <w:t>рганизма человека;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объяснять роль биологии в практичес</w:t>
      </w:r>
      <w:r>
        <w:rPr>
          <w:rFonts w:ascii="Times New Roman" w:hAnsi="Times New Roman"/>
          <w:color w:val="000000"/>
          <w:sz w:val="28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целей </w:t>
      </w:r>
      <w:r>
        <w:rPr>
          <w:rFonts w:ascii="Times New Roman" w:hAnsi="Times New Roman"/>
          <w:color w:val="000000"/>
          <w:sz w:val="28"/>
        </w:rPr>
        <w:t>программы по биологии обеспечивается решением следующих задач: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</w:t>
      </w:r>
      <w:r>
        <w:rPr>
          <w:rFonts w:ascii="Times New Roman" w:hAnsi="Times New Roman"/>
          <w:color w:val="000000"/>
          <w:sz w:val="28"/>
        </w:rPr>
        <w:t>в практической деятельности людей;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приёмов работы с биологической информацией, в том числе о современных дост</w:t>
      </w:r>
      <w:r>
        <w:rPr>
          <w:rFonts w:ascii="Times New Roman" w:hAnsi="Times New Roman"/>
          <w:color w:val="000000"/>
          <w:sz w:val="28"/>
        </w:rPr>
        <w:t>ижениях в области биологии, её анализ и критическое оценивание;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7E6E1B" w:rsidRDefault="001B1EE6">
      <w:pPr>
        <w:spacing w:after="0" w:line="264" w:lineRule="auto"/>
        <w:ind w:firstLine="600"/>
        <w:jc w:val="both"/>
      </w:pPr>
      <w:bookmarkStart w:id="3" w:name="3b562cd9-1b1f-4c62-99a2-3c330cdcc105"/>
      <w:r>
        <w:rPr>
          <w:rFonts w:ascii="Times New Roman" w:hAnsi="Times New Roman"/>
          <w:color w:val="000000"/>
          <w:sz w:val="28"/>
        </w:rPr>
        <w:t>Общее число часов, отведенных для изучения биологии, составляет</w:t>
      </w:r>
      <w:r>
        <w:rPr>
          <w:rFonts w:ascii="Times New Roman" w:hAnsi="Times New Roman"/>
          <w:color w:val="000000"/>
          <w:sz w:val="28"/>
        </w:rPr>
        <w:t xml:space="preserve">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3"/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Предлагаемый в программе по биологии перечень</w:t>
      </w:r>
      <w:r>
        <w:rPr>
          <w:rFonts w:ascii="Times New Roman" w:hAnsi="Times New Roman"/>
          <w:color w:val="000000"/>
          <w:sz w:val="28"/>
        </w:rPr>
        <w:t xml:space="preserve">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</w:t>
      </w:r>
      <w:r>
        <w:rPr>
          <w:rFonts w:ascii="Times New Roman" w:hAnsi="Times New Roman"/>
          <w:color w:val="000000"/>
          <w:sz w:val="28"/>
        </w:rPr>
        <w:t>кзамена по биологии.</w:t>
      </w:r>
    </w:p>
    <w:p w:rsidR="007E6E1B" w:rsidRDefault="007E6E1B">
      <w:pPr>
        <w:sectPr w:rsidR="007E6E1B">
          <w:pgSz w:w="11906" w:h="16383"/>
          <w:pgMar w:top="1134" w:right="850" w:bottom="1134" w:left="1701" w:header="720" w:footer="720" w:gutter="0"/>
          <w:cols w:space="720"/>
        </w:sectPr>
      </w:pPr>
    </w:p>
    <w:p w:rsidR="007E6E1B" w:rsidRDefault="001B1EE6">
      <w:pPr>
        <w:spacing w:after="0" w:line="264" w:lineRule="auto"/>
        <w:ind w:left="120"/>
        <w:jc w:val="both"/>
      </w:pPr>
      <w:bookmarkStart w:id="4" w:name="block-48601975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E6E1B" w:rsidRDefault="007E6E1B">
      <w:pPr>
        <w:spacing w:after="0" w:line="264" w:lineRule="auto"/>
        <w:ind w:left="120"/>
        <w:jc w:val="both"/>
      </w:pPr>
    </w:p>
    <w:p w:rsidR="007E6E1B" w:rsidRDefault="001B1E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E6E1B" w:rsidRDefault="001B1EE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</w:t>
      </w:r>
      <w:r>
        <w:rPr>
          <w:rFonts w:ascii="Times New Roman" w:hAnsi="Times New Roman"/>
          <w:color w:val="000000"/>
          <w:sz w:val="28"/>
        </w:rPr>
        <w:t>ивая природа – единое целое.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>
        <w:rPr>
          <w:rFonts w:ascii="Times New Roman" w:hAnsi="Times New Roman"/>
          <w:color w:val="000000"/>
          <w:sz w:val="28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Кабинет биологии. Правила поведения и работы в кабине</w:t>
      </w:r>
      <w:r>
        <w:rPr>
          <w:rFonts w:ascii="Times New Roman" w:hAnsi="Times New Roman"/>
          <w:color w:val="000000"/>
          <w:sz w:val="28"/>
        </w:rPr>
        <w:t>те с биологическими приборами и инструментами.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7E6E1B" w:rsidRDefault="001B1EE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Методы изучения живой при</w:t>
      </w:r>
      <w:r>
        <w:rPr>
          <w:rFonts w:ascii="Times New Roman" w:hAnsi="Times New Roman"/>
          <w:b/>
          <w:color w:val="000000"/>
          <w:sz w:val="28"/>
        </w:rPr>
        <w:t>роды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 описания в биологии (наглядный, словесный, схематический). Метод измерения (инструменты измерения). Н</w:t>
      </w:r>
      <w:r>
        <w:rPr>
          <w:rFonts w:ascii="Times New Roman" w:hAnsi="Times New Roman"/>
          <w:color w:val="000000"/>
          <w:sz w:val="28"/>
        </w:rPr>
        <w:t>аблюдение и эксперимент как ведущие методы биологии.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устройством л</w:t>
      </w:r>
      <w:r>
        <w:rPr>
          <w:rFonts w:ascii="Times New Roman" w:hAnsi="Times New Roman"/>
          <w:color w:val="000000"/>
          <w:sz w:val="28"/>
        </w:rPr>
        <w:t>упы, светового микроскопа, правила работы с ними.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</w:t>
      </w:r>
      <w:r>
        <w:rPr>
          <w:rFonts w:ascii="Times New Roman" w:hAnsi="Times New Roman"/>
          <w:b/>
          <w:i/>
          <w:color w:val="000000"/>
          <w:sz w:val="28"/>
        </w:rPr>
        <w:t>урсии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методами изучения живой природы – наблюдением и экспериментом.</w:t>
      </w:r>
    </w:p>
    <w:p w:rsidR="007E6E1B" w:rsidRDefault="001B1EE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Организмы – тела живой природы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>
        <w:rPr>
          <w:rFonts w:ascii="Times New Roman" w:hAnsi="Times New Roman"/>
          <w:color w:val="000000"/>
          <w:sz w:val="28"/>
        </w:rPr>
        <w:lastRenderedPageBreak/>
        <w:t>Клетка – на</w:t>
      </w:r>
      <w:r>
        <w:rPr>
          <w:rFonts w:ascii="Times New Roman" w:hAnsi="Times New Roman"/>
          <w:color w:val="000000"/>
          <w:sz w:val="28"/>
        </w:rPr>
        <w:t>именьшая единица строения и жизнедеятельности организмов. Устройство увеличительных приборов: лупы и микроскопа.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Строение клетки под световым микроскопом: клеточная оболочка, цитоплазма, ядро.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Одноклеточные и многоклеточные организмы. Клетки, ткани, органы</w:t>
      </w:r>
      <w:r>
        <w:rPr>
          <w:rFonts w:ascii="Times New Roman" w:hAnsi="Times New Roman"/>
          <w:color w:val="000000"/>
          <w:sz w:val="28"/>
        </w:rPr>
        <w:t>, системы органов.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организмов: питание, дыхание, выделение, движение, размножение, развитие, раздражимость, приспособленность</w:t>
      </w:r>
      <w:r>
        <w:rPr>
          <w:rFonts w:ascii="Times New Roman" w:hAnsi="Times New Roman"/>
          <w:color w:val="000000"/>
          <w:sz w:val="28"/>
        </w:rPr>
        <w:t>. Организм – единое целое.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принципами систематики организмов. 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потреблением воды растением.</w:t>
      </w:r>
    </w:p>
    <w:p w:rsidR="007E6E1B" w:rsidRDefault="001B1EE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Организ</w:t>
      </w:r>
      <w:r>
        <w:rPr>
          <w:rFonts w:ascii="Times New Roman" w:hAnsi="Times New Roman"/>
          <w:b/>
          <w:color w:val="000000"/>
          <w:sz w:val="28"/>
        </w:rPr>
        <w:t>мы и среда обитания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</w:t>
      </w:r>
      <w:r>
        <w:rPr>
          <w:rFonts w:ascii="Times New Roman" w:hAnsi="Times New Roman"/>
          <w:color w:val="000000"/>
          <w:sz w:val="28"/>
        </w:rPr>
        <w:t>жизни организмов.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приспособлений организмов к среде обитания (на конкретных примерах).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Растительный и животный мир родного края (краеведение).</w:t>
      </w:r>
    </w:p>
    <w:p w:rsidR="007E6E1B" w:rsidRDefault="001B1EE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Природные сообщества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 </w:t>
      </w:r>
      <w:r>
        <w:rPr>
          <w:rFonts w:ascii="Times New Roman" w:hAnsi="Times New Roman"/>
          <w:color w:val="000000"/>
          <w:sz w:val="28"/>
        </w:rPr>
        <w:t>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</w:t>
      </w:r>
      <w:r>
        <w:rPr>
          <w:rFonts w:ascii="Times New Roman" w:hAnsi="Times New Roman"/>
          <w:color w:val="000000"/>
          <w:sz w:val="28"/>
        </w:rPr>
        <w:t xml:space="preserve"> пруд, озеро и другие природные сообщества).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Природные зоны Земли, их обитатели. Флор</w:t>
      </w:r>
      <w:r>
        <w:rPr>
          <w:rFonts w:ascii="Times New Roman" w:hAnsi="Times New Roman"/>
          <w:color w:val="000000"/>
          <w:sz w:val="28"/>
        </w:rPr>
        <w:t>а и фауна природных зон. Ландшафты: природные и культурные.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природных сообщ</w:t>
      </w:r>
      <w:r>
        <w:rPr>
          <w:rFonts w:ascii="Times New Roman" w:hAnsi="Times New Roman"/>
          <w:color w:val="000000"/>
          <w:sz w:val="28"/>
        </w:rPr>
        <w:t>еств (на примере леса, озера, пруда, луга и других природных сообществ.).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сезонных явлений в жизни природных сообществ.</w:t>
      </w:r>
    </w:p>
    <w:p w:rsidR="007E6E1B" w:rsidRDefault="001B1EE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Живая природа и человек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природе в связи с развитием сельского хозяйства, производства и ростом численности населен</w:t>
      </w:r>
      <w:r>
        <w:rPr>
          <w:rFonts w:ascii="Times New Roman" w:hAnsi="Times New Roman"/>
          <w:color w:val="000000"/>
          <w:sz w:val="28"/>
        </w:rPr>
        <w:t>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</w:t>
      </w:r>
      <w:r>
        <w:rPr>
          <w:rFonts w:ascii="Times New Roman" w:hAnsi="Times New Roman"/>
          <w:color w:val="000000"/>
          <w:sz w:val="28"/>
        </w:rPr>
        <w:t>ки, национальные парки, памятники природы). Красная книга Российской Федерации. Осознание жизни как великой ценности.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Практические работы.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Проведение акции по уборке мусора в ближайшем лесу, парке, сквере или на пришкольной территории.</w:t>
      </w:r>
    </w:p>
    <w:p w:rsidR="007E6E1B" w:rsidRDefault="007E6E1B">
      <w:pPr>
        <w:spacing w:after="0" w:line="264" w:lineRule="auto"/>
        <w:ind w:left="120"/>
        <w:jc w:val="both"/>
      </w:pPr>
    </w:p>
    <w:p w:rsidR="007E6E1B" w:rsidRDefault="001B1E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E6E1B" w:rsidRDefault="001B1EE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</w:t>
      </w:r>
      <w:r>
        <w:rPr>
          <w:rFonts w:ascii="Times New Roman" w:hAnsi="Times New Roman"/>
          <w:b/>
          <w:color w:val="000000"/>
          <w:sz w:val="28"/>
        </w:rPr>
        <w:t>ый организм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и системы органов растений. Строени</w:t>
      </w:r>
      <w:r>
        <w:rPr>
          <w:rFonts w:ascii="Times New Roman" w:hAnsi="Times New Roman"/>
          <w:color w:val="000000"/>
          <w:sz w:val="28"/>
        </w:rPr>
        <w:t>е органов растительного организма, их роль и связь между собой.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листа водного растения элодеи.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растительных тканей (использование микропрепаратов).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внешнего </w:t>
      </w:r>
      <w:r>
        <w:rPr>
          <w:rFonts w:ascii="Times New Roman" w:hAnsi="Times New Roman"/>
          <w:color w:val="000000"/>
          <w:sz w:val="28"/>
        </w:rPr>
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Обнаружение неорганических и органических веществ в растении.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в</w:t>
      </w:r>
      <w:r>
        <w:rPr>
          <w:rFonts w:ascii="Times New Roman" w:hAnsi="Times New Roman"/>
          <w:color w:val="000000"/>
          <w:sz w:val="28"/>
        </w:rPr>
        <w:t xml:space="preserve"> природе с цветковыми растениями.</w:t>
      </w:r>
    </w:p>
    <w:p w:rsidR="007E6E1B" w:rsidRDefault="001B1EE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Строение и многообразие покрытосеменных растений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Строение семян. Состав и строение семян. 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корней и типы корневых систем. Видоизменения корней. Корень – орган почвенного (минерального) питания. Корни и корневые систе</w:t>
      </w:r>
      <w:r>
        <w:rPr>
          <w:rFonts w:ascii="Times New Roman" w:hAnsi="Times New Roman"/>
          <w:color w:val="000000"/>
          <w:sz w:val="28"/>
        </w:rPr>
        <w:t xml:space="preserve">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Побег. Развит</w:t>
      </w:r>
      <w:r>
        <w:rPr>
          <w:rFonts w:ascii="Times New Roman" w:hAnsi="Times New Roman"/>
          <w:color w:val="000000"/>
          <w:sz w:val="28"/>
        </w:rPr>
        <w:t>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</w:t>
      </w:r>
      <w:r>
        <w:rPr>
          <w:rFonts w:ascii="Times New Roman" w:hAnsi="Times New Roman"/>
          <w:color w:val="000000"/>
          <w:sz w:val="28"/>
        </w:rPr>
        <w:t>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и разнообразие цветков. Соцветия. Плоды</w:t>
      </w:r>
      <w:r>
        <w:rPr>
          <w:rFonts w:ascii="Times New Roman" w:hAnsi="Times New Roman"/>
          <w:color w:val="000000"/>
          <w:sz w:val="28"/>
        </w:rPr>
        <w:t>. Типы плодов. Распространение плодов и семян в природе.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микропрепарата клеток корня.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</w:t>
      </w:r>
      <w:r>
        <w:rPr>
          <w:rFonts w:ascii="Times New Roman" w:hAnsi="Times New Roman"/>
          <w:color w:val="000000"/>
          <w:sz w:val="28"/>
        </w:rPr>
        <w:t xml:space="preserve"> с внешним строением листьев и листорасположением (на комнатных растениях).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вегетативных и генеративных почек (на примере сирени, тополя и других растений).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листа (на готовых микропрепаратах).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</w:t>
      </w:r>
      <w:r>
        <w:rPr>
          <w:rFonts w:ascii="Times New Roman" w:hAnsi="Times New Roman"/>
          <w:color w:val="000000"/>
          <w:sz w:val="28"/>
        </w:rPr>
        <w:t>вание микроскопического строения ветки дерева (на готовом микропрепарате).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строения корневища, клубня, луковицы.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цветков.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различными типами соцветий. 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семян двудольных растений.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</w:t>
      </w:r>
      <w:r>
        <w:rPr>
          <w:rFonts w:ascii="Times New Roman" w:hAnsi="Times New Roman"/>
          <w:color w:val="000000"/>
          <w:sz w:val="28"/>
        </w:rPr>
        <w:t>строения семян однодольных растений.</w:t>
      </w:r>
    </w:p>
    <w:p w:rsidR="007E6E1B" w:rsidRDefault="001B1EE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Жизнедеятельность растительного организма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</w:t>
      </w:r>
      <w:r>
        <w:rPr>
          <w:rFonts w:ascii="Times New Roman" w:hAnsi="Times New Roman"/>
          <w:color w:val="000000"/>
          <w:sz w:val="28"/>
        </w:rPr>
        <w:t xml:space="preserve">ральное питание растений. Удобрения. 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Питание растения. 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</w:t>
      </w:r>
      <w:r>
        <w:rPr>
          <w:rFonts w:ascii="Times New Roman" w:hAnsi="Times New Roman"/>
          <w:color w:val="000000"/>
          <w:sz w:val="28"/>
        </w:rPr>
        <w:t>в, полива для жизни культурных растений. Гидропоника.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Фотосинтез. Лист – орган воздушного питания. Значение фотосинтеза в природе и в жизни человека.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Дыхание растения.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Дыхание корня. Рыхление почвы для улучшения дыхания корней. Условия, препятствующие дыха</w:t>
      </w:r>
      <w:r>
        <w:rPr>
          <w:rFonts w:ascii="Times New Roman" w:hAnsi="Times New Roman"/>
          <w:color w:val="000000"/>
          <w:sz w:val="28"/>
        </w:rPr>
        <w:t>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</w:t>
      </w:r>
      <w:r>
        <w:rPr>
          <w:rFonts w:ascii="Times New Roman" w:hAnsi="Times New Roman"/>
          <w:color w:val="000000"/>
          <w:sz w:val="28"/>
        </w:rPr>
        <w:t>. Взаимосвязь дыхания растения с фотосинтезом.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Транспорт веществ в растении.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</w:t>
      </w:r>
      <w:r>
        <w:rPr>
          <w:rFonts w:ascii="Times New Roman" w:hAnsi="Times New Roman"/>
          <w:color w:val="000000"/>
          <w:sz w:val="28"/>
        </w:rPr>
        <w:t>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</w:t>
      </w:r>
      <w:r>
        <w:rPr>
          <w:rFonts w:ascii="Times New Roman" w:hAnsi="Times New Roman"/>
          <w:color w:val="000000"/>
          <w:sz w:val="28"/>
        </w:rPr>
        <w:t xml:space="preserve">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</w:t>
      </w:r>
      <w:r>
        <w:rPr>
          <w:rFonts w:ascii="Times New Roman" w:hAnsi="Times New Roman"/>
          <w:color w:val="000000"/>
          <w:sz w:val="28"/>
        </w:rPr>
        <w:t>ний. Листопад.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Рост и развитие растения.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Прорастание семян. Условия прорастания семян. Подготовка семян к посеву. Развитие проростков.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Образовательные ткани. Конус нарастания побега, рост кончика корня. Верхушечный и вставочный рост. Рост корня и стебля в </w:t>
      </w:r>
      <w:r>
        <w:rPr>
          <w:rFonts w:ascii="Times New Roman" w:hAnsi="Times New Roman"/>
          <w:color w:val="000000"/>
          <w:sz w:val="28"/>
        </w:rPr>
        <w:t>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Размножение растений и его значение. Семенное (генеративное) размножение растений. Цветки и соцве</w:t>
      </w:r>
      <w:r>
        <w:rPr>
          <w:rFonts w:ascii="Times New Roman" w:hAnsi="Times New Roman"/>
          <w:color w:val="000000"/>
          <w:sz w:val="28"/>
        </w:rPr>
        <w:t xml:space="preserve">тия. Опыление. Перекрёстное </w:t>
      </w:r>
      <w:r>
        <w:rPr>
          <w:rFonts w:ascii="Times New Roman" w:hAnsi="Times New Roman"/>
          <w:color w:val="000000"/>
          <w:sz w:val="28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Вегетативное размножение цветковых растений в природе. Вегетативное размножение культурных растений. Клоны. Сохра</w:t>
      </w:r>
      <w:r>
        <w:rPr>
          <w:rFonts w:ascii="Times New Roman" w:hAnsi="Times New Roman"/>
          <w:color w:val="000000"/>
          <w:sz w:val="28"/>
        </w:rPr>
        <w:t>нение признаков материнского растения. Хозяйственное значение вегетативного размножения.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 ростом корня. 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ростом побега.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возраста дерева по спилу.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передвижения воды и минер</w:t>
      </w:r>
      <w:r>
        <w:rPr>
          <w:rFonts w:ascii="Times New Roman" w:hAnsi="Times New Roman"/>
          <w:color w:val="000000"/>
          <w:sz w:val="28"/>
        </w:rPr>
        <w:t>альных веществ по древесине.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процесса выделения кислорода на свету аквариумными растениями.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роли рыхления для дыхания корней.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приёмами вегетативного размножения растений (черенкование побегов, черенкование листьев и другие) на</w:t>
      </w:r>
      <w:r>
        <w:rPr>
          <w:rFonts w:ascii="Times New Roman" w:hAnsi="Times New Roman"/>
          <w:color w:val="000000"/>
          <w:sz w:val="28"/>
        </w:rPr>
        <w:t xml:space="preserve"> примере комнатных растений (традесканция, сенполия, бегония, сансевьера и другие растения).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всхожести семян культурных растений и посев их в грунт.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 ростом и развитием цветкового растения в комнатных условиях (на примере фасоли </w:t>
      </w:r>
      <w:r>
        <w:rPr>
          <w:rFonts w:ascii="Times New Roman" w:hAnsi="Times New Roman"/>
          <w:color w:val="000000"/>
          <w:sz w:val="28"/>
        </w:rPr>
        <w:t>или посевного гороха).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7E6E1B" w:rsidRDefault="007E6E1B">
      <w:pPr>
        <w:spacing w:after="0" w:line="264" w:lineRule="auto"/>
        <w:ind w:left="120"/>
        <w:jc w:val="both"/>
      </w:pPr>
    </w:p>
    <w:p w:rsidR="007E6E1B" w:rsidRDefault="001B1E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E6E1B" w:rsidRDefault="001B1EE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</w:t>
      </w:r>
      <w:r>
        <w:rPr>
          <w:rFonts w:ascii="Times New Roman" w:hAnsi="Times New Roman"/>
          <w:color w:val="000000"/>
          <w:sz w:val="28"/>
        </w:rPr>
        <w:t>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Низшие растения. Водоросли. Общая характеристика водорослей</w:t>
      </w:r>
      <w:r>
        <w:rPr>
          <w:rFonts w:ascii="Times New Roman" w:hAnsi="Times New Roman"/>
          <w:color w:val="000000"/>
          <w:sz w:val="28"/>
        </w:rPr>
        <w:t>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</w:t>
      </w:r>
      <w:r>
        <w:rPr>
          <w:rFonts w:ascii="Times New Roman" w:hAnsi="Times New Roman"/>
          <w:color w:val="000000"/>
          <w:sz w:val="28"/>
        </w:rPr>
        <w:t>века.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</w:t>
      </w:r>
      <w:r>
        <w:rPr>
          <w:rFonts w:ascii="Times New Roman" w:hAnsi="Times New Roman"/>
          <w:color w:val="000000"/>
          <w:sz w:val="28"/>
        </w:rPr>
        <w:t xml:space="preserve">н лён. </w:t>
      </w:r>
      <w:r>
        <w:rPr>
          <w:rFonts w:ascii="Times New Roman" w:hAnsi="Times New Roman"/>
          <w:color w:val="000000"/>
          <w:sz w:val="28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Плауновидные (Плауны). Хвощевидные (Хвощи), Папоротниковидные (Папоротники). Общая характеристика. Усложнение с</w:t>
      </w:r>
      <w:r>
        <w:rPr>
          <w:rFonts w:ascii="Times New Roman" w:hAnsi="Times New Roman"/>
          <w:color w:val="000000"/>
          <w:sz w:val="28"/>
        </w:rPr>
        <w:t>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</w:t>
      </w:r>
      <w:r>
        <w:rPr>
          <w:rFonts w:ascii="Times New Roman" w:hAnsi="Times New Roman"/>
          <w:color w:val="000000"/>
          <w:sz w:val="28"/>
        </w:rPr>
        <w:t>начение папоротникообразных в природе и жизни человека.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</w:t>
      </w:r>
      <w:r>
        <w:rPr>
          <w:rFonts w:ascii="Times New Roman" w:hAnsi="Times New Roman"/>
          <w:color w:val="000000"/>
          <w:sz w:val="28"/>
        </w:rPr>
        <w:t>йных растений в природе и жизни человека.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</w:t>
      </w:r>
      <w:r>
        <w:rPr>
          <w:rFonts w:ascii="Times New Roman" w:hAnsi="Times New Roman"/>
          <w:color w:val="000000"/>
          <w:sz w:val="28"/>
        </w:rPr>
        <w:t>еменных растений: класс Двудольные и класс Однодольные. Признаки классов. Цикл развития покрытосеменного растения.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</w:t>
      </w:r>
      <w:r>
        <w:rPr>
          <w:rFonts w:ascii="Times New Roman" w:hAnsi="Times New Roman"/>
          <w:color w:val="000000"/>
          <w:sz w:val="28"/>
        </w:rPr>
        <w:t>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</w:t>
      </w:r>
      <w:r>
        <w:rPr>
          <w:rFonts w:ascii="Times New Roman" w:hAnsi="Times New Roman"/>
          <w:color w:val="000000"/>
          <w:sz w:val="28"/>
        </w:rPr>
        <w:t>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</w:t>
      </w:r>
      <w:r>
        <w:rPr>
          <w:rFonts w:ascii="Times New Roman" w:hAnsi="Times New Roman"/>
          <w:color w:val="000000"/>
          <w:sz w:val="28"/>
        </w:rPr>
        <w:t>я одноклеточных водорослей (на примере хламидомонады и хлореллы).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многоклеточных нитчатых водорослей (на примере спирогиры и улотрикса).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внешнего строения мхов (на местных видах).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внешнего строения папоротника или хвоща.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внешнего строения покрытосеменных растений. 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признаков представителей семейств: Крестоцветные (Капустные), Розоцветные (</w:t>
      </w:r>
      <w:r>
        <w:rPr>
          <w:rFonts w:ascii="Times New Roman" w:hAnsi="Times New Roman"/>
          <w:color w:val="000000"/>
          <w:sz w:val="28"/>
        </w:rPr>
        <w:t>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видов растений (на примере трёх семейств) с использованием определителей растений или определительных карто</w:t>
      </w:r>
      <w:r>
        <w:rPr>
          <w:rFonts w:ascii="Times New Roman" w:hAnsi="Times New Roman"/>
          <w:color w:val="000000"/>
          <w:sz w:val="28"/>
        </w:rPr>
        <w:t>чек.</w:t>
      </w:r>
    </w:p>
    <w:p w:rsidR="007E6E1B" w:rsidRDefault="001B1EE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Развитие растительного мира на Земле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</w:t>
      </w:r>
      <w:r>
        <w:rPr>
          <w:rFonts w:ascii="Times New Roman" w:hAnsi="Times New Roman"/>
          <w:color w:val="000000"/>
          <w:sz w:val="28"/>
        </w:rPr>
        <w:t>астениями суши. Этапы развития наземных растений основных систематических групп. Вымершие растения.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растительного мира на Земле (экскурсия в палеонтологический или краеведческий музей).</w:t>
      </w:r>
    </w:p>
    <w:p w:rsidR="007E6E1B" w:rsidRDefault="001B1EE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Растения в природных сообществах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</w:t>
      </w:r>
      <w:r>
        <w:rPr>
          <w:rFonts w:ascii="Times New Roman" w:hAnsi="Times New Roman"/>
          <w:color w:val="000000"/>
          <w:sz w:val="28"/>
        </w:rPr>
        <w:t>риспособленность растений к среде обитания. Взаимосвязи растений между собой и с другими организмами.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</w:t>
      </w:r>
      <w:r>
        <w:rPr>
          <w:rFonts w:ascii="Times New Roman" w:hAnsi="Times New Roman"/>
          <w:color w:val="000000"/>
          <w:sz w:val="28"/>
        </w:rPr>
        <w:t>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7E6E1B" w:rsidRDefault="001B1EE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происхождение. Центры многообразия и происхождения культурных растений. Земл</w:t>
      </w:r>
      <w:r>
        <w:rPr>
          <w:rFonts w:ascii="Times New Roman" w:hAnsi="Times New Roman"/>
          <w:color w:val="000000"/>
          <w:sz w:val="28"/>
        </w:rPr>
        <w:t>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</w:t>
      </w:r>
      <w:r>
        <w:rPr>
          <w:rFonts w:ascii="Times New Roman" w:hAnsi="Times New Roman"/>
          <w:color w:val="000000"/>
          <w:sz w:val="28"/>
        </w:rPr>
        <w:t>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</w:t>
      </w:r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сельскохозяйственных растений региона. 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сорных растений региона.</w:t>
      </w:r>
    </w:p>
    <w:p w:rsidR="007E6E1B" w:rsidRDefault="001B1EE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</w:t>
      </w:r>
      <w:r>
        <w:rPr>
          <w:rFonts w:ascii="Times New Roman" w:hAnsi="Times New Roman"/>
          <w:color w:val="000000"/>
          <w:sz w:val="28"/>
        </w:rPr>
        <w:t>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Плесневые грибы. Дрожжевые грибы. Значение плесневых и дрожжевых грибов в природе и жизни человека (пищевая и</w:t>
      </w:r>
      <w:r>
        <w:rPr>
          <w:rFonts w:ascii="Times New Roman" w:hAnsi="Times New Roman"/>
          <w:color w:val="000000"/>
          <w:sz w:val="28"/>
        </w:rPr>
        <w:t xml:space="preserve"> фармацевтическая промышленность и другие).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Лишайники – комплексные организм</w:t>
      </w:r>
      <w:r>
        <w:rPr>
          <w:rFonts w:ascii="Times New Roman" w:hAnsi="Times New Roman"/>
          <w:color w:val="000000"/>
          <w:sz w:val="28"/>
        </w:rPr>
        <w:t>ы. Строение лишайников. Питание, рост и размножение лишайников. Значение лишайников в природе и жизни человека.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</w:t>
      </w:r>
      <w:r>
        <w:rPr>
          <w:rFonts w:ascii="Times New Roman" w:hAnsi="Times New Roman"/>
          <w:color w:val="000000"/>
          <w:sz w:val="28"/>
        </w:rPr>
        <w:t>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</w:t>
      </w:r>
      <w:r>
        <w:rPr>
          <w:rFonts w:ascii="Times New Roman" w:hAnsi="Times New Roman"/>
          <w:color w:val="000000"/>
          <w:sz w:val="28"/>
        </w:rPr>
        <w:t>ия одноклеточных (мукор) и многоклеточных (пеницилл) плесневых грибов.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плодовых тел шляпочных грибов (или изучение шляпочных грибов на муляжах).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лишайников.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бактерий (на готовых микропрепаратах).</w:t>
      </w:r>
      <w:bookmarkStart w:id="5" w:name="_TOC_250010"/>
      <w:bookmarkEnd w:id="5"/>
    </w:p>
    <w:p w:rsidR="007E6E1B" w:rsidRDefault="007E6E1B">
      <w:pPr>
        <w:spacing w:after="0" w:line="264" w:lineRule="auto"/>
        <w:ind w:left="120"/>
        <w:jc w:val="both"/>
      </w:pPr>
    </w:p>
    <w:p w:rsidR="007E6E1B" w:rsidRDefault="001B1E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7E6E1B" w:rsidRDefault="001B1EE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Зоология – наука о животных. Разделы зоологии. Связь зоологии с другими науками и техникой.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</w:t>
      </w:r>
      <w:r>
        <w:rPr>
          <w:rFonts w:ascii="Times New Roman" w:hAnsi="Times New Roman"/>
          <w:color w:val="000000"/>
          <w:sz w:val="28"/>
        </w:rPr>
        <w:t>тного, симметрия, размеры тела и другое.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</w:t>
      </w:r>
      <w:r>
        <w:rPr>
          <w:rFonts w:ascii="Times New Roman" w:hAnsi="Times New Roman"/>
          <w:color w:val="000000"/>
          <w:sz w:val="28"/>
        </w:rPr>
        <w:t xml:space="preserve">сомы, клеточный центр). Процессы, происходящие в клетке. </w:t>
      </w:r>
      <w:r>
        <w:rPr>
          <w:rFonts w:ascii="Times New Roman" w:hAnsi="Times New Roman"/>
          <w:color w:val="000000"/>
          <w:sz w:val="28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под микроскопом готовых микропрепаратов к</w:t>
      </w:r>
      <w:r>
        <w:rPr>
          <w:rFonts w:ascii="Times New Roman" w:hAnsi="Times New Roman"/>
          <w:color w:val="000000"/>
          <w:sz w:val="28"/>
        </w:rPr>
        <w:t>леток и тканей животных.</w:t>
      </w:r>
    </w:p>
    <w:p w:rsidR="007E6E1B" w:rsidRDefault="001B1EE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</w:t>
      </w:r>
      <w:r>
        <w:rPr>
          <w:rFonts w:ascii="Times New Roman" w:hAnsi="Times New Roman"/>
          <w:color w:val="000000"/>
          <w:sz w:val="28"/>
        </w:rPr>
        <w:t>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Питание и пищеварение у животных. Значение питания. Питание и пищеварение у простейших. Внутриполостное и внутрикл</w:t>
      </w:r>
      <w:r>
        <w:rPr>
          <w:rFonts w:ascii="Times New Roman" w:hAnsi="Times New Roman"/>
          <w:color w:val="000000"/>
          <w:sz w:val="28"/>
        </w:rPr>
        <w:t>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Дыхание животных. Значени</w:t>
      </w:r>
      <w:r>
        <w:rPr>
          <w:rFonts w:ascii="Times New Roman" w:hAnsi="Times New Roman"/>
          <w:color w:val="000000"/>
          <w:sz w:val="28"/>
        </w:rPr>
        <w:t>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веществ у животных. Роль транспорт</w:t>
      </w:r>
      <w:r>
        <w:rPr>
          <w:rFonts w:ascii="Times New Roman" w:hAnsi="Times New Roman"/>
          <w:color w:val="000000"/>
          <w:sz w:val="28"/>
        </w:rPr>
        <w:t>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</w:t>
      </w:r>
      <w:r>
        <w:rPr>
          <w:rFonts w:ascii="Times New Roman" w:hAnsi="Times New Roman"/>
          <w:color w:val="000000"/>
          <w:sz w:val="28"/>
        </w:rPr>
        <w:t>ов и насекомых. Круги кровообращения и особенности строения сердец у позвоночных, усложнение системы кровообращения.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Выделение у животных. Значение выделения конечных продуктов обмена веществ. Сократительные вакуоли у простейших. Звёздчатые клетки и </w:t>
      </w:r>
      <w:r>
        <w:rPr>
          <w:rFonts w:ascii="Times New Roman" w:hAnsi="Times New Roman"/>
          <w:color w:val="000000"/>
          <w:sz w:val="28"/>
        </w:rPr>
        <w:t>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Покровы тел</w:t>
      </w:r>
      <w:r>
        <w:rPr>
          <w:rFonts w:ascii="Times New Roman" w:hAnsi="Times New Roman"/>
          <w:color w:val="000000"/>
          <w:sz w:val="28"/>
        </w:rPr>
        <w:t>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Координация и регуляция жизнедеятельности у животных. Разд</w:t>
      </w:r>
      <w:r>
        <w:rPr>
          <w:rFonts w:ascii="Times New Roman" w:hAnsi="Times New Roman"/>
          <w:color w:val="000000"/>
          <w:sz w:val="28"/>
        </w:rPr>
        <w:t>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</w:t>
      </w:r>
      <w:r>
        <w:rPr>
          <w:rFonts w:ascii="Times New Roman" w:hAnsi="Times New Roman"/>
          <w:color w:val="000000"/>
          <w:sz w:val="28"/>
        </w:rPr>
        <w:t>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</w:t>
      </w:r>
      <w:r>
        <w:rPr>
          <w:rFonts w:ascii="Times New Roman" w:hAnsi="Times New Roman"/>
          <w:color w:val="000000"/>
          <w:sz w:val="28"/>
        </w:rPr>
        <w:t>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Поведение животных. Врождённое</w:t>
      </w:r>
      <w:r>
        <w:rPr>
          <w:rFonts w:ascii="Times New Roman" w:hAnsi="Times New Roman"/>
          <w:color w:val="000000"/>
          <w:sz w:val="28"/>
        </w:rPr>
        <w:t xml:space="preserve">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Размножение и развитие животн</w:t>
      </w:r>
      <w:r>
        <w:rPr>
          <w:rFonts w:ascii="Times New Roman" w:hAnsi="Times New Roman"/>
          <w:color w:val="000000"/>
          <w:sz w:val="28"/>
        </w:rPr>
        <w:t xml:space="preserve">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</w:t>
      </w:r>
      <w:r>
        <w:rPr>
          <w:rFonts w:ascii="Times New Roman" w:hAnsi="Times New Roman"/>
          <w:color w:val="000000"/>
          <w:sz w:val="28"/>
        </w:rPr>
        <w:t>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</w:t>
      </w:r>
      <w:r>
        <w:rPr>
          <w:rFonts w:ascii="Times New Roman" w:hAnsi="Times New Roman"/>
          <w:color w:val="000000"/>
          <w:sz w:val="28"/>
        </w:rPr>
        <w:t>лный.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органами опоры и движения у животных. 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способов поглощения пищи у животных.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способов дыхания у животных.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системами органов транспорта веществ у животных.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</w:t>
      </w:r>
      <w:r>
        <w:rPr>
          <w:rFonts w:ascii="Times New Roman" w:hAnsi="Times New Roman"/>
          <w:color w:val="000000"/>
          <w:sz w:val="28"/>
        </w:rPr>
        <w:t>покровов тела у животных.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органов чувств у животных.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условных рефлексов у аквариумных рыб. 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яйца и развитие зародыша птицы (курицы).</w:t>
      </w:r>
    </w:p>
    <w:p w:rsidR="007E6E1B" w:rsidRDefault="001B1EE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категории систематики животных. Вид как основная си</w:t>
      </w:r>
      <w:r>
        <w:rPr>
          <w:rFonts w:ascii="Times New Roman" w:hAnsi="Times New Roman"/>
          <w:color w:val="000000"/>
          <w:sz w:val="28"/>
        </w:rPr>
        <w:t xml:space="preserve">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>
        <w:rPr>
          <w:rFonts w:ascii="Times New Roman" w:hAnsi="Times New Roman"/>
          <w:color w:val="000000"/>
          <w:sz w:val="28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</w:t>
      </w:r>
      <w:r>
        <w:rPr>
          <w:rFonts w:ascii="Times New Roman" w:hAnsi="Times New Roman"/>
          <w:color w:val="000000"/>
          <w:sz w:val="28"/>
        </w:rPr>
        <w:t>одстве животных в классификации животных.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</w:t>
      </w:r>
      <w:r>
        <w:rPr>
          <w:rFonts w:ascii="Times New Roman" w:hAnsi="Times New Roman"/>
          <w:color w:val="000000"/>
          <w:sz w:val="28"/>
        </w:rPr>
        <w:t>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</w:t>
      </w:r>
      <w:r>
        <w:rPr>
          <w:rFonts w:ascii="Times New Roman" w:hAnsi="Times New Roman"/>
          <w:color w:val="000000"/>
          <w:sz w:val="28"/>
        </w:rPr>
        <w:t>я инфузории-туфельки и наблюдение за её передвижением. Изучение хемотаксиса.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простейших (на готовых препаратах).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Изготовление модели клетки простейшего (амёбы, инфузории-туфельки и другое.).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Многоклеточные животные. Кишечнополостные</w:t>
      </w:r>
      <w:r>
        <w:rPr>
          <w:rFonts w:ascii="Times New Roman" w:hAnsi="Times New Roman"/>
          <w:color w:val="000000"/>
          <w:sz w:val="28"/>
        </w:rPr>
        <w:t>. Общая хар</w:t>
      </w:r>
      <w:r>
        <w:rPr>
          <w:rFonts w:ascii="Times New Roman" w:hAnsi="Times New Roman"/>
          <w:color w:val="000000"/>
          <w:sz w:val="28"/>
        </w:rPr>
        <w:t>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</w:t>
      </w:r>
      <w:r>
        <w:rPr>
          <w:rFonts w:ascii="Times New Roman" w:hAnsi="Times New Roman"/>
          <w:color w:val="000000"/>
          <w:sz w:val="28"/>
        </w:rPr>
        <w:t>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строения пресноводной гидры и её передвижения (школьный аквариу</w:t>
      </w:r>
      <w:r>
        <w:rPr>
          <w:rFonts w:ascii="Times New Roman" w:hAnsi="Times New Roman"/>
          <w:color w:val="000000"/>
          <w:sz w:val="28"/>
        </w:rPr>
        <w:t>м).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питания гидры дафниями и циклопами (школьный аквариум).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Изготовление модели пресноводной гидры.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Плоские, круглые, кольчатые черви.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Особенности строения и жизнедеятельности плоских, круглых и кольчатых червей. Многообр</w:t>
      </w:r>
      <w:r>
        <w:rPr>
          <w:rFonts w:ascii="Times New Roman" w:hAnsi="Times New Roman"/>
          <w:color w:val="000000"/>
          <w:sz w:val="28"/>
        </w:rPr>
        <w:t>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</w:t>
      </w:r>
      <w:r>
        <w:rPr>
          <w:rFonts w:ascii="Times New Roman" w:hAnsi="Times New Roman"/>
          <w:color w:val="000000"/>
          <w:sz w:val="28"/>
        </w:rPr>
        <w:t>дению заражения паразитическими червями. Роль червей как почвообразователей.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внутреннего строения дожде</w:t>
      </w:r>
      <w:r>
        <w:rPr>
          <w:rFonts w:ascii="Times New Roman" w:hAnsi="Times New Roman"/>
          <w:color w:val="000000"/>
          <w:sz w:val="28"/>
        </w:rPr>
        <w:t>вого червя (на готовом влажном препарате и микропрепарате).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приспособлений паразитических червей к паразитизму (на готовых влажных и микропрепаратах).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Членистоногие.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Среды жизни. Внешнее и внутреннее строение членистоногих. М</w:t>
      </w:r>
      <w:r>
        <w:rPr>
          <w:rFonts w:ascii="Times New Roman" w:hAnsi="Times New Roman"/>
          <w:color w:val="000000"/>
          <w:sz w:val="28"/>
        </w:rPr>
        <w:t>ногообразие членистоногих. Представители классов.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Ракообразные. Особенности строения и жизнедеятельности.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ракообразных в природе и жизни человека.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Паукообразные. Особенности строения и жизнедеятельности в связи с жизнью на суше. Клещи – вредители </w:t>
      </w:r>
      <w:r>
        <w:rPr>
          <w:rFonts w:ascii="Times New Roman" w:hAnsi="Times New Roman"/>
          <w:color w:val="000000"/>
          <w:sz w:val="28"/>
        </w:rPr>
        <w:t>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Насекомые. Особенности строения и жизнедеятельности. Размножение насекомых и типы развития. </w:t>
      </w:r>
      <w:r>
        <w:rPr>
          <w:rFonts w:ascii="Times New Roman" w:hAnsi="Times New Roman"/>
          <w:color w:val="000000"/>
          <w:sz w:val="28"/>
        </w:rPr>
        <w:t>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</w:t>
      </w:r>
      <w:r>
        <w:rPr>
          <w:rFonts w:ascii="Times New Roman" w:hAnsi="Times New Roman"/>
          <w:color w:val="000000"/>
          <w:sz w:val="28"/>
        </w:rPr>
        <w:t>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внешнего строения </w:t>
      </w:r>
      <w:r>
        <w:rPr>
          <w:rFonts w:ascii="Times New Roman" w:hAnsi="Times New Roman"/>
          <w:color w:val="000000"/>
          <w:sz w:val="28"/>
        </w:rPr>
        <w:t>насекомого (на примере майского жука или других крупных насекомых-вредителей).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различными типами развития насекомых (на примере коллекций).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Моллюски</w:t>
      </w:r>
      <w:r>
        <w:rPr>
          <w:rFonts w:ascii="Times New Roman" w:hAnsi="Times New Roman"/>
          <w:color w:val="000000"/>
          <w:sz w:val="28"/>
        </w:rPr>
        <w:t xml:space="preserve">. Общая характеристика. Местообитание моллюсков. Строение и процессы жизнедеятельности, </w:t>
      </w:r>
      <w:r>
        <w:rPr>
          <w:rFonts w:ascii="Times New Roman" w:hAnsi="Times New Roman"/>
          <w:color w:val="000000"/>
          <w:sz w:val="28"/>
        </w:rPr>
        <w:t>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</w:t>
      </w:r>
      <w:r>
        <w:rPr>
          <w:rFonts w:ascii="Times New Roman" w:hAnsi="Times New Roman"/>
          <w:color w:val="000000"/>
          <w:sz w:val="28"/>
        </w:rPr>
        <w:t>ание внешнего строения раковин пресноводных и морских моллюсков (раковины беззубки, перловицы, прудовика, катушки и другие).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Хордовые.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</w:t>
      </w:r>
      <w:r>
        <w:rPr>
          <w:rFonts w:ascii="Times New Roman" w:hAnsi="Times New Roman"/>
          <w:color w:val="000000"/>
          <w:sz w:val="28"/>
        </w:rPr>
        <w:t>тип Черепные, или Позвоночные.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Рыбы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</w:t>
      </w:r>
      <w:r>
        <w:rPr>
          <w:rFonts w:ascii="Times New Roman" w:hAnsi="Times New Roman"/>
          <w:color w:val="000000"/>
          <w:sz w:val="28"/>
        </w:rPr>
        <w:t>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и особенностей передвижения рыбы</w:t>
      </w:r>
      <w:r>
        <w:rPr>
          <w:rFonts w:ascii="Times New Roman" w:hAnsi="Times New Roman"/>
          <w:color w:val="000000"/>
          <w:sz w:val="28"/>
        </w:rPr>
        <w:t xml:space="preserve"> (на примере живой рыбы в банке с водой).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внутреннего строения рыбы (на примере готового влажного препарата).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Земноводные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земноводных. Особенности внешнего и внутреннего строения, процессов жизнедеятельност</w:t>
      </w:r>
      <w:r>
        <w:rPr>
          <w:rFonts w:ascii="Times New Roman" w:hAnsi="Times New Roman"/>
          <w:color w:val="000000"/>
          <w:sz w:val="28"/>
        </w:rPr>
        <w:t>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Пресмыкающиеся</w:t>
      </w:r>
      <w:r>
        <w:rPr>
          <w:rFonts w:ascii="Times New Roman" w:hAnsi="Times New Roman"/>
          <w:color w:val="000000"/>
          <w:sz w:val="28"/>
        </w:rPr>
        <w:t>. Общая характерист</w:t>
      </w:r>
      <w:r>
        <w:rPr>
          <w:rFonts w:ascii="Times New Roman" w:hAnsi="Times New Roman"/>
          <w:color w:val="000000"/>
          <w:sz w:val="28"/>
        </w:rPr>
        <w:t>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</w:t>
      </w:r>
      <w:r>
        <w:rPr>
          <w:rFonts w:ascii="Times New Roman" w:hAnsi="Times New Roman"/>
          <w:color w:val="000000"/>
          <w:sz w:val="28"/>
        </w:rPr>
        <w:t>х охрана. Значение пресмыкающихся в природе и жизни человека.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Птицы</w:t>
      </w:r>
      <w:r>
        <w:rPr>
          <w:rFonts w:ascii="Times New Roman" w:hAnsi="Times New Roman"/>
          <w:color w:val="000000"/>
          <w:sz w:val="28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</w:t>
      </w:r>
      <w:r>
        <w:rPr>
          <w:rFonts w:ascii="Times New Roman" w:hAnsi="Times New Roman"/>
          <w:color w:val="000000"/>
          <w:sz w:val="28"/>
        </w:rPr>
        <w:t xml:space="preserve">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</w:t>
      </w:r>
      <w:r>
        <w:rPr>
          <w:rFonts w:ascii="Times New Roman" w:hAnsi="Times New Roman"/>
          <w:color w:val="000000"/>
          <w:sz w:val="28"/>
        </w:rPr>
        <w:t>различным условиям среды. Значение птиц в природе и жизни человека.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с</w:t>
      </w:r>
      <w:r>
        <w:rPr>
          <w:rFonts w:ascii="Times New Roman" w:hAnsi="Times New Roman"/>
          <w:color w:val="000000"/>
          <w:sz w:val="28"/>
        </w:rPr>
        <w:t>келета птицы.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Млекопитающие.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</w:t>
      </w:r>
      <w:r>
        <w:rPr>
          <w:rFonts w:ascii="Times New Roman" w:hAnsi="Times New Roman"/>
          <w:color w:val="000000"/>
          <w:sz w:val="28"/>
        </w:rPr>
        <w:t>е. Забота о потомстве.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</w:t>
      </w:r>
      <w:r>
        <w:rPr>
          <w:rFonts w:ascii="Times New Roman" w:hAnsi="Times New Roman"/>
          <w:color w:val="000000"/>
          <w:sz w:val="28"/>
        </w:rPr>
        <w:t xml:space="preserve">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млекопитающих в природе и жизни человека. Млекопитающие – переносчики воз</w:t>
      </w:r>
      <w:r>
        <w:rPr>
          <w:rFonts w:ascii="Times New Roman" w:hAnsi="Times New Roman"/>
          <w:color w:val="000000"/>
          <w:sz w:val="28"/>
        </w:rPr>
        <w:t>будителей опасных заболеваний. Меры борьбы с грызунами. Многообразие млекопитающих родного края.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скелета млекопитающих.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зубной системы млекопитающих.</w:t>
      </w:r>
    </w:p>
    <w:p w:rsidR="007E6E1B" w:rsidRDefault="001B1EE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</w:t>
      </w:r>
      <w:r>
        <w:rPr>
          <w:rFonts w:ascii="Times New Roman" w:hAnsi="Times New Roman"/>
          <w:b/>
          <w:color w:val="000000"/>
          <w:sz w:val="28"/>
        </w:rPr>
        <w:t xml:space="preserve"> мира на Земле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</w:t>
      </w:r>
      <w:r>
        <w:rPr>
          <w:rFonts w:ascii="Times New Roman" w:hAnsi="Times New Roman"/>
          <w:color w:val="000000"/>
          <w:sz w:val="28"/>
        </w:rPr>
        <w:t>врация древних животных. «Живые ископаемые» животного мира.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ископаемых остатков вымерших животных.</w:t>
      </w:r>
    </w:p>
    <w:p w:rsidR="007E6E1B" w:rsidRDefault="001B1EE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>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Животный мир природных зон Земли. Ос</w:t>
      </w:r>
      <w:r>
        <w:rPr>
          <w:rFonts w:ascii="Times New Roman" w:hAnsi="Times New Roman"/>
          <w:color w:val="000000"/>
          <w:sz w:val="28"/>
        </w:rPr>
        <w:t>новные закономерности распределения животных на планете. Фауна.</w:t>
      </w:r>
    </w:p>
    <w:p w:rsidR="007E6E1B" w:rsidRDefault="001B1EE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</w:t>
      </w:r>
      <w:r>
        <w:rPr>
          <w:rFonts w:ascii="Times New Roman" w:hAnsi="Times New Roman"/>
          <w:color w:val="000000"/>
          <w:sz w:val="28"/>
        </w:rPr>
        <w:t>окружающей среды.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 как особая иску</w:t>
      </w:r>
      <w:r>
        <w:rPr>
          <w:rFonts w:ascii="Times New Roman" w:hAnsi="Times New Roman"/>
          <w:color w:val="000000"/>
          <w:sz w:val="28"/>
        </w:rPr>
        <w:t>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</w:t>
      </w:r>
      <w:r>
        <w:rPr>
          <w:rFonts w:ascii="Times New Roman" w:hAnsi="Times New Roman"/>
          <w:color w:val="000000"/>
          <w:sz w:val="28"/>
        </w:rPr>
        <w:t>ивотные. Питомники. Восстановление численности редких видов животных: особо охраняемые природные территории (ООПТ). Красная книга России. Меры сохранения животного мира.</w:t>
      </w:r>
    </w:p>
    <w:p w:rsidR="007E6E1B" w:rsidRDefault="007E6E1B">
      <w:pPr>
        <w:spacing w:after="0" w:line="264" w:lineRule="auto"/>
        <w:ind w:left="120"/>
        <w:jc w:val="both"/>
      </w:pPr>
    </w:p>
    <w:p w:rsidR="007E6E1B" w:rsidRDefault="001B1E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E6E1B" w:rsidRDefault="001B1EE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Науки о человеке (анатомия, физиология, психологи</w:t>
      </w:r>
      <w:r>
        <w:rPr>
          <w:rFonts w:ascii="Times New Roman" w:hAnsi="Times New Roman"/>
          <w:color w:val="000000"/>
          <w:sz w:val="28"/>
        </w:rPr>
        <w:t>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человека в системе органического мира. Ч</w:t>
      </w:r>
      <w:r>
        <w:rPr>
          <w:rFonts w:ascii="Times New Roman" w:hAnsi="Times New Roman"/>
          <w:color w:val="000000"/>
          <w:sz w:val="28"/>
        </w:rPr>
        <w:t>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</w:t>
      </w:r>
      <w:r>
        <w:rPr>
          <w:rFonts w:ascii="Times New Roman" w:hAnsi="Times New Roman"/>
          <w:color w:val="000000"/>
          <w:sz w:val="28"/>
        </w:rPr>
        <w:t>ные факторы становления человека. Человеческие расы.</w:t>
      </w:r>
    </w:p>
    <w:p w:rsidR="007E6E1B" w:rsidRDefault="001B1EE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</w:t>
      </w:r>
      <w:r>
        <w:rPr>
          <w:rFonts w:ascii="Times New Roman" w:hAnsi="Times New Roman"/>
          <w:color w:val="000000"/>
          <w:sz w:val="28"/>
        </w:rPr>
        <w:t xml:space="preserve">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</w:t>
      </w:r>
      <w:r>
        <w:rPr>
          <w:rFonts w:ascii="Times New Roman" w:hAnsi="Times New Roman"/>
          <w:color w:val="000000"/>
          <w:sz w:val="28"/>
        </w:rPr>
        <w:t>как основа гомеостаза.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тканей (на готовых микропрепаратах).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органов и систем органов человека (по таблицам).</w:t>
      </w:r>
    </w:p>
    <w:p w:rsidR="007E6E1B" w:rsidRDefault="001B1EE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Нервная система человека, её </w:t>
      </w:r>
      <w:r>
        <w:rPr>
          <w:rFonts w:ascii="Times New Roman" w:hAnsi="Times New Roman"/>
          <w:color w:val="000000"/>
          <w:sz w:val="28"/>
        </w:rPr>
        <w:t>организация и значение. Нейроны, нервы, нервные узлы. Рефлекс. Рефлекторная дуга.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</w:t>
      </w:r>
      <w:r>
        <w:rPr>
          <w:rFonts w:ascii="Times New Roman" w:hAnsi="Times New Roman"/>
          <w:color w:val="000000"/>
          <w:sz w:val="28"/>
        </w:rPr>
        <w:t>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Гуморальная регуля</w:t>
      </w:r>
      <w:r>
        <w:rPr>
          <w:rFonts w:ascii="Times New Roman" w:hAnsi="Times New Roman"/>
          <w:color w:val="000000"/>
          <w:sz w:val="28"/>
        </w:rPr>
        <w:t>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</w:t>
      </w:r>
      <w:r>
        <w:rPr>
          <w:rFonts w:ascii="Times New Roman" w:hAnsi="Times New Roman"/>
          <w:color w:val="000000"/>
          <w:sz w:val="28"/>
        </w:rPr>
        <w:t>и функций организма.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головного мозга человека (по муляжам).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изменения размера зрачка в зависимости от освещённости.</w:t>
      </w:r>
    </w:p>
    <w:p w:rsidR="007E6E1B" w:rsidRDefault="001B1EE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опорно-двигательного аппарата. Скелет человека, строение его</w:t>
      </w:r>
      <w:r>
        <w:rPr>
          <w:rFonts w:ascii="Times New Roman" w:hAnsi="Times New Roman"/>
          <w:color w:val="000000"/>
          <w:sz w:val="28"/>
        </w:rPr>
        <w:t xml:space="preserve">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</w:t>
      </w:r>
      <w:r>
        <w:rPr>
          <w:rFonts w:ascii="Times New Roman" w:hAnsi="Times New Roman"/>
          <w:color w:val="000000"/>
          <w:sz w:val="28"/>
        </w:rPr>
        <w:t>ятельностью.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Нарушения опорно-двигательной системы</w:t>
      </w:r>
      <w:r>
        <w:rPr>
          <w:rFonts w:ascii="Times New Roman" w:hAnsi="Times New Roman"/>
          <w:color w:val="000000"/>
          <w:sz w:val="28"/>
        </w:rPr>
        <w:t>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</w:t>
      </w:r>
      <w:r>
        <w:rPr>
          <w:rFonts w:ascii="Times New Roman" w:hAnsi="Times New Roman"/>
          <w:color w:val="000000"/>
          <w:sz w:val="28"/>
        </w:rPr>
        <w:t xml:space="preserve"> свойств кости.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костей (на муляжах).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строения позвонков (на муляжах). 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гибкости позвоночника.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массы и роста своего организма.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влияния статической и динамической нагрузки на утомление мышц.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Выявление</w:t>
      </w:r>
      <w:r>
        <w:rPr>
          <w:rFonts w:ascii="Times New Roman" w:hAnsi="Times New Roman"/>
          <w:color w:val="000000"/>
          <w:sz w:val="28"/>
        </w:rPr>
        <w:t xml:space="preserve"> нарушения осанки.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признаков плоскостопия.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Оказание первой помощи при повреждении скелета и мышц.</w:t>
      </w:r>
    </w:p>
    <w:p w:rsidR="007E6E1B" w:rsidRDefault="001B1EE6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Внутренняя среда и её функции. Форменные элементы крови: эритроциты, лейкоциты и тромбоциты. Малокровие, его причины. К</w:t>
      </w:r>
      <w:r>
        <w:rPr>
          <w:rFonts w:ascii="Times New Roman" w:hAnsi="Times New Roman"/>
          <w:color w:val="000000"/>
          <w:sz w:val="28"/>
        </w:rPr>
        <w:t>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Иммунитет и его виды. Факторы, влияющие на иммунитет (приобретённые </w:t>
      </w:r>
      <w:r>
        <w:rPr>
          <w:rFonts w:ascii="Times New Roman" w:hAnsi="Times New Roman"/>
          <w:color w:val="000000"/>
          <w:sz w:val="28"/>
        </w:rPr>
        <w:t>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</w:t>
      </w:r>
      <w:r>
        <w:rPr>
          <w:rFonts w:ascii="Times New Roman" w:hAnsi="Times New Roman"/>
          <w:color w:val="000000"/>
          <w:sz w:val="28"/>
        </w:rPr>
        <w:t>а.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крови человека и лягушки (сравнение) на готовых микропрепаратах.</w:t>
      </w:r>
    </w:p>
    <w:p w:rsidR="007E6E1B" w:rsidRDefault="001B1EE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кровообращения. Строение и работа сердца. Автоматизм сердца. Сердечный цикл, его длительность.</w:t>
      </w:r>
      <w:r>
        <w:rPr>
          <w:rFonts w:ascii="Times New Roman" w:hAnsi="Times New Roman"/>
          <w:color w:val="000000"/>
          <w:sz w:val="28"/>
        </w:rPr>
        <w:t xml:space="preserve">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</w:t>
      </w:r>
      <w:r>
        <w:rPr>
          <w:rFonts w:ascii="Times New Roman" w:hAnsi="Times New Roman"/>
          <w:color w:val="000000"/>
          <w:sz w:val="28"/>
        </w:rPr>
        <w:t>ечениях.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кровяного давления.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7E6E1B" w:rsidRDefault="001B1EE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Дыхание и его значение. Органы </w:t>
      </w:r>
      <w:r>
        <w:rPr>
          <w:rFonts w:ascii="Times New Roman" w:hAnsi="Times New Roman"/>
          <w:color w:val="000000"/>
          <w:sz w:val="28"/>
        </w:rPr>
        <w:t>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Инфекционные болезни, передающиеся через воздух, предупреждение воздушно-кап</w:t>
      </w:r>
      <w:r>
        <w:rPr>
          <w:rFonts w:ascii="Times New Roman" w:hAnsi="Times New Roman"/>
          <w:color w:val="000000"/>
          <w:sz w:val="28"/>
        </w:rPr>
        <w:t>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Измерение обхвата грудной клетки в состоян</w:t>
      </w:r>
      <w:r>
        <w:rPr>
          <w:rFonts w:ascii="Times New Roman" w:hAnsi="Times New Roman"/>
          <w:color w:val="000000"/>
          <w:sz w:val="28"/>
        </w:rPr>
        <w:t xml:space="preserve">ии вдоха и выдоха. 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частоты дыхания. Влияние различных факторов на частоту дыхания.</w:t>
      </w:r>
    </w:p>
    <w:p w:rsidR="007E6E1B" w:rsidRDefault="001B1EE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</w:t>
      </w:r>
      <w:r>
        <w:rPr>
          <w:rFonts w:ascii="Times New Roman" w:hAnsi="Times New Roman"/>
          <w:color w:val="000000"/>
          <w:sz w:val="28"/>
        </w:rPr>
        <w:t xml:space="preserve">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Микроб</w:t>
      </w:r>
      <w:r>
        <w:rPr>
          <w:rFonts w:ascii="Times New Roman" w:hAnsi="Times New Roman"/>
          <w:color w:val="000000"/>
          <w:sz w:val="28"/>
        </w:rPr>
        <w:t>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Гигиена питания. Предупреждение глистных и желудочно-кишечных заболеваний, пищевых отравлений. Влиян</w:t>
      </w:r>
      <w:r>
        <w:rPr>
          <w:rFonts w:ascii="Times New Roman" w:hAnsi="Times New Roman"/>
          <w:color w:val="000000"/>
          <w:sz w:val="28"/>
        </w:rPr>
        <w:t>ие курения и алкоголя на пищеварение.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ферментов слюны на крахмал.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действия желудочного сока на белки.</w:t>
      </w:r>
    </w:p>
    <w:p w:rsidR="007E6E1B" w:rsidRDefault="001B1EE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Обмен веществ и превращение энергии в организме </w:t>
      </w:r>
      <w:r>
        <w:rPr>
          <w:rFonts w:ascii="Times New Roman" w:hAnsi="Times New Roman"/>
          <w:color w:val="000000"/>
          <w:sz w:val="28"/>
        </w:rPr>
        <w:t>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Витамины и их роль для организма. Поступление витаминов с пищей. Синтез витаминов в </w:t>
      </w:r>
      <w:r>
        <w:rPr>
          <w:rFonts w:ascii="Times New Roman" w:hAnsi="Times New Roman"/>
          <w:color w:val="000000"/>
          <w:sz w:val="28"/>
        </w:rPr>
        <w:t>организме. Авитаминозы и гиповитаминозы. Сохранение витаминов в пище.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и режим питания. Рациональное питание – фактор укрепления здоровья. Нарушение обмена веществ.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состава продуктов питания.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</w:t>
      </w:r>
      <w:r>
        <w:rPr>
          <w:rFonts w:ascii="Times New Roman" w:hAnsi="Times New Roman"/>
          <w:color w:val="000000"/>
          <w:sz w:val="28"/>
        </w:rPr>
        <w:t>е меню в зависимости от калорийности пищи.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сохранения витаминов в пищевых продуктах.</w:t>
      </w:r>
    </w:p>
    <w:p w:rsidR="007E6E1B" w:rsidRDefault="001B1EE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Закаливание и его роль. Способы закаливания </w:t>
      </w:r>
      <w:r>
        <w:rPr>
          <w:rFonts w:ascii="Times New Roman" w:hAnsi="Times New Roman"/>
          <w:color w:val="000000"/>
          <w:sz w:val="28"/>
        </w:rPr>
        <w:t xml:space="preserve">организма. Гигиена кожи, гигиенические требования к одежде и обуви. Заболевания кожи и их </w:t>
      </w:r>
      <w:r>
        <w:rPr>
          <w:rFonts w:ascii="Times New Roman" w:hAnsi="Times New Roman"/>
          <w:color w:val="000000"/>
          <w:sz w:val="28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 помощью лупы т</w:t>
      </w:r>
      <w:r>
        <w:rPr>
          <w:rFonts w:ascii="Times New Roman" w:hAnsi="Times New Roman"/>
          <w:color w:val="000000"/>
          <w:sz w:val="28"/>
        </w:rPr>
        <w:t>ыльной и ладонной стороны кисти.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жирности различных участков кожи лица.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по уходу за кожей лица и волосами в зависимости от типа кожи.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гигиенических требований к одежде и обуви.</w:t>
      </w:r>
    </w:p>
    <w:p w:rsidR="007E6E1B" w:rsidRDefault="001B1EE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выделения. Органы</w:t>
      </w:r>
      <w:r>
        <w:rPr>
          <w:rFonts w:ascii="Times New Roman" w:hAnsi="Times New Roman"/>
          <w:color w:val="000000"/>
          <w:sz w:val="28"/>
        </w:rPr>
        <w:t xml:space="preserve">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</w:t>
      </w:r>
      <w:r>
        <w:rPr>
          <w:rFonts w:ascii="Times New Roman" w:hAnsi="Times New Roman"/>
          <w:b/>
          <w:i/>
          <w:color w:val="000000"/>
          <w:sz w:val="28"/>
        </w:rPr>
        <w:t>ктические работы.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местоположения почек (на муляже). 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профилактики болезней почек.</w:t>
      </w:r>
    </w:p>
    <w:p w:rsidR="007E6E1B" w:rsidRDefault="001B1EE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Органы репродукции, строение и функции. Половые железы. Половые клетки. Оплодотворение. Внутриутробное развитие. Влияние на </w:t>
      </w:r>
      <w:r>
        <w:rPr>
          <w:rFonts w:ascii="Times New Roman" w:hAnsi="Times New Roman"/>
          <w:color w:val="000000"/>
          <w:sz w:val="28"/>
        </w:rPr>
        <w:t>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</w:t>
      </w:r>
      <w:r>
        <w:rPr>
          <w:rFonts w:ascii="Times New Roman" w:hAnsi="Times New Roman"/>
          <w:color w:val="000000"/>
          <w:sz w:val="28"/>
        </w:rPr>
        <w:t>х знаний для планирования семьи. Инфекции, передающиеся половым путём, их профилактика.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мер по профилактике инфекционных вирусных заболеваний: СПИД и гепатит.</w:t>
      </w:r>
    </w:p>
    <w:p w:rsidR="007E6E1B" w:rsidRDefault="001B1EE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чу</w:t>
      </w:r>
      <w:r>
        <w:rPr>
          <w:rFonts w:ascii="Times New Roman" w:hAnsi="Times New Roman"/>
          <w:color w:val="000000"/>
          <w:sz w:val="28"/>
        </w:rPr>
        <w:t>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Ухо и слух. Строение и функции органа слуха. Механизм работы </w:t>
      </w:r>
      <w:r>
        <w:rPr>
          <w:rFonts w:ascii="Times New Roman" w:hAnsi="Times New Roman"/>
          <w:color w:val="000000"/>
          <w:sz w:val="28"/>
        </w:rPr>
        <w:t>слухового анализатора. Слуховое восприятие. Нарушения слуха и их причины. Гигиена слуха.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остроты зре</w:t>
      </w:r>
      <w:r>
        <w:rPr>
          <w:rFonts w:ascii="Times New Roman" w:hAnsi="Times New Roman"/>
          <w:color w:val="000000"/>
          <w:sz w:val="28"/>
        </w:rPr>
        <w:t>ния у человека.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строения органа зрения (на муляже и влажном препарате).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органа слуха (на муляже).</w:t>
      </w:r>
    </w:p>
    <w:p w:rsidR="007E6E1B" w:rsidRDefault="001B1EE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Психика и поведение человека. Потребности и мотивы поведения. Социальная обусловленность поведения человека. </w:t>
      </w:r>
      <w:r>
        <w:rPr>
          <w:rFonts w:ascii="Times New Roman" w:hAnsi="Times New Roman"/>
          <w:color w:val="000000"/>
          <w:sz w:val="28"/>
        </w:rPr>
        <w:t>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</w:t>
      </w:r>
      <w:r>
        <w:rPr>
          <w:rFonts w:ascii="Times New Roman" w:hAnsi="Times New Roman"/>
          <w:color w:val="000000"/>
          <w:sz w:val="28"/>
        </w:rPr>
        <w:t>едения у человека. Приспособительный характер поведения.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</w:t>
      </w:r>
      <w:r>
        <w:rPr>
          <w:rFonts w:ascii="Times New Roman" w:hAnsi="Times New Roman"/>
          <w:color w:val="000000"/>
          <w:sz w:val="28"/>
        </w:rPr>
        <w:t>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кратковременной памяти.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</w:t>
      </w:r>
      <w:r>
        <w:rPr>
          <w:rFonts w:ascii="Times New Roman" w:hAnsi="Times New Roman"/>
          <w:color w:val="000000"/>
          <w:sz w:val="28"/>
        </w:rPr>
        <w:t>е объёма механической и логической памяти.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сформированности навыков логического мышления.</w:t>
      </w:r>
    </w:p>
    <w:p w:rsidR="007E6E1B" w:rsidRDefault="001B1EE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окружающая среда. Экологические факторы и их действие на организм человека. Зависимость здоровья человека от состояния окр</w:t>
      </w:r>
      <w:r>
        <w:rPr>
          <w:rFonts w:ascii="Times New Roman" w:hAnsi="Times New Roman"/>
          <w:color w:val="000000"/>
          <w:sz w:val="28"/>
        </w:rPr>
        <w:t>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Здоровье человека как социальная ценность. Факторы, нарушающие здоровье: гиподинамия, курение, употребление алкоголя, наркотиков</w:t>
      </w:r>
      <w:r>
        <w:rPr>
          <w:rFonts w:ascii="Times New Roman" w:hAnsi="Times New Roman"/>
          <w:color w:val="000000"/>
          <w:sz w:val="28"/>
        </w:rPr>
        <w:t>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как час</w:t>
      </w:r>
      <w:r>
        <w:rPr>
          <w:rFonts w:ascii="Times New Roman" w:hAnsi="Times New Roman"/>
          <w:color w:val="000000"/>
          <w:sz w:val="28"/>
        </w:rPr>
        <w:t>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7E6E1B" w:rsidRDefault="007E6E1B">
      <w:pPr>
        <w:sectPr w:rsidR="007E6E1B">
          <w:pgSz w:w="11906" w:h="16383"/>
          <w:pgMar w:top="1134" w:right="850" w:bottom="1134" w:left="1701" w:header="720" w:footer="720" w:gutter="0"/>
          <w:cols w:space="720"/>
        </w:sectPr>
      </w:pPr>
    </w:p>
    <w:p w:rsidR="007E6E1B" w:rsidRDefault="001B1EE6">
      <w:pPr>
        <w:spacing w:after="0" w:line="264" w:lineRule="auto"/>
        <w:ind w:left="120"/>
      </w:pPr>
      <w:bookmarkStart w:id="6" w:name="block-48601974"/>
      <w:bookmarkEnd w:id="4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</w:t>
      </w:r>
      <w:r>
        <w:rPr>
          <w:rFonts w:ascii="Times New Roman" w:hAnsi="Times New Roman"/>
          <w:color w:val="000000"/>
          <w:sz w:val="28"/>
        </w:rPr>
        <w:t>РЕЗУЛЬТАТЫ ОСВОЕНИЯ ПРОГРАММЫ ПО БИОЛОГИИ НА УРОВНЕ ОСНОВНОГО ОБЩЕГО ОБРАЗОВАНИЯ (БАЗОВЫЙ УРОВЕНЬ)</w:t>
      </w:r>
    </w:p>
    <w:p w:rsidR="007E6E1B" w:rsidRDefault="007E6E1B">
      <w:pPr>
        <w:spacing w:after="0" w:line="264" w:lineRule="auto"/>
        <w:ind w:left="120"/>
      </w:pP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</w:t>
      </w:r>
      <w:r>
        <w:rPr>
          <w:rFonts w:ascii="Times New Roman" w:hAnsi="Times New Roman"/>
          <w:color w:val="000000"/>
          <w:sz w:val="28"/>
        </w:rPr>
        <w:t xml:space="preserve">и предметных результатов. </w:t>
      </w:r>
    </w:p>
    <w:p w:rsidR="007E6E1B" w:rsidRDefault="007E6E1B">
      <w:pPr>
        <w:spacing w:after="0" w:line="264" w:lineRule="auto"/>
        <w:ind w:left="120"/>
        <w:jc w:val="both"/>
      </w:pPr>
    </w:p>
    <w:p w:rsidR="007E6E1B" w:rsidRDefault="001B1E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E6E1B" w:rsidRDefault="007E6E1B">
      <w:pPr>
        <w:spacing w:after="0" w:line="264" w:lineRule="auto"/>
        <w:ind w:left="120"/>
        <w:jc w:val="both"/>
      </w:pP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</w:t>
      </w:r>
      <w:r>
        <w:rPr>
          <w:rFonts w:ascii="Times New Roman" w:hAnsi="Times New Roman"/>
          <w:color w:val="000000"/>
          <w:sz w:val="28"/>
        </w:rPr>
        <w:t>льности на ее основе и в процессе реализации основных направлений воспитательной деятельности, в том числе в части: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стремление к взаимо</w:t>
      </w:r>
      <w:r>
        <w:rPr>
          <w:rFonts w:ascii="Times New Roman" w:hAnsi="Times New Roman"/>
          <w:color w:val="000000"/>
          <w:sz w:val="28"/>
        </w:rPr>
        <w:t>пониманию и взаимопомощи;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оценив</w:t>
      </w:r>
      <w:r>
        <w:rPr>
          <w:rFonts w:ascii="Times New Roman" w:hAnsi="Times New Roman"/>
          <w:color w:val="000000"/>
          <w:sz w:val="28"/>
        </w:rPr>
        <w:t>ать поведение и поступки с позиции нравственных норм и норм экологической культуры;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значимости нравственного аспекта деятельности человека в медицине и биологии;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биологии в формировании эстетической кул</w:t>
      </w:r>
      <w:r>
        <w:rPr>
          <w:rFonts w:ascii="Times New Roman" w:hAnsi="Times New Roman"/>
          <w:color w:val="000000"/>
          <w:sz w:val="28"/>
        </w:rPr>
        <w:t>ьтуры личности;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</w:t>
      </w:r>
      <w:r>
        <w:rPr>
          <w:rFonts w:ascii="Times New Roman" w:hAnsi="Times New Roman"/>
          <w:color w:val="000000"/>
          <w:sz w:val="28"/>
        </w:rPr>
        <w:t>ый режим занятий и отдыха, регулярная физическая активность);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соблюдение правил безопасности, в том ч</w:t>
      </w:r>
      <w:r>
        <w:rPr>
          <w:rFonts w:ascii="Times New Roman" w:hAnsi="Times New Roman"/>
          <w:color w:val="000000"/>
          <w:sz w:val="28"/>
        </w:rPr>
        <w:t>исле навыки безопасного поведения в природной среде;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управление собственным эмоциональным состоянием;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решении практических задач (в рамках семьи, образовательной организации, на</w:t>
      </w:r>
      <w:r>
        <w:rPr>
          <w:rFonts w:ascii="Times New Roman" w:hAnsi="Times New Roman"/>
          <w:color w:val="000000"/>
          <w:sz w:val="28"/>
        </w:rPr>
        <w:t>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биологических знаний при решении задач в области окружающей сред</w:t>
      </w:r>
      <w:r>
        <w:rPr>
          <w:rFonts w:ascii="Times New Roman" w:hAnsi="Times New Roman"/>
          <w:color w:val="000000"/>
          <w:sz w:val="28"/>
        </w:rPr>
        <w:t>ы;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экологических проблем и путей их решения;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современную систему научных представлений об основных биологических </w:t>
      </w:r>
      <w:r>
        <w:rPr>
          <w:rFonts w:ascii="Times New Roman" w:hAnsi="Times New Roman"/>
          <w:color w:val="000000"/>
          <w:sz w:val="28"/>
        </w:rPr>
        <w:t>закономерностях, взаимосвязях человека с природной и социальной средой;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биологической науки в формировании научного мировоззрения;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адекватная оценка изменяющихся условий;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действий в </w:t>
      </w:r>
      <w:r>
        <w:rPr>
          <w:rFonts w:ascii="Times New Roman" w:hAnsi="Times New Roman"/>
          <w:color w:val="000000"/>
          <w:sz w:val="28"/>
        </w:rPr>
        <w:t>новой ситуации на основании знаний биологических закономерностей.</w:t>
      </w:r>
    </w:p>
    <w:p w:rsidR="007E6E1B" w:rsidRDefault="007E6E1B">
      <w:pPr>
        <w:spacing w:after="0" w:line="264" w:lineRule="auto"/>
        <w:ind w:left="120"/>
        <w:jc w:val="both"/>
      </w:pPr>
    </w:p>
    <w:p w:rsidR="007E6E1B" w:rsidRDefault="001B1E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E6E1B" w:rsidRDefault="007E6E1B">
      <w:pPr>
        <w:spacing w:after="0" w:line="264" w:lineRule="auto"/>
        <w:ind w:left="120"/>
        <w:jc w:val="both"/>
      </w:pP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7E6E1B" w:rsidRDefault="007E6E1B">
      <w:pPr>
        <w:spacing w:after="0" w:line="264" w:lineRule="auto"/>
        <w:ind w:left="120"/>
        <w:jc w:val="both"/>
      </w:pPr>
    </w:p>
    <w:p w:rsidR="007E6E1B" w:rsidRDefault="001B1E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</w:t>
      </w:r>
      <w:r>
        <w:rPr>
          <w:rFonts w:ascii="Times New Roman" w:hAnsi="Times New Roman"/>
          <w:b/>
          <w:color w:val="000000"/>
          <w:sz w:val="28"/>
        </w:rPr>
        <w:t>ознавательные универсальные учебные действия</w:t>
      </w:r>
    </w:p>
    <w:p w:rsidR="007E6E1B" w:rsidRDefault="007E6E1B">
      <w:pPr>
        <w:spacing w:after="0" w:line="264" w:lineRule="auto"/>
        <w:ind w:left="120"/>
        <w:jc w:val="both"/>
      </w:pP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биологических объектов (явлений);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биологических объектов (явлений, процессов), о</w:t>
      </w:r>
      <w:r>
        <w:rPr>
          <w:rFonts w:ascii="Times New Roman" w:hAnsi="Times New Roman"/>
          <w:color w:val="000000"/>
          <w:sz w:val="28"/>
        </w:rPr>
        <w:t>снования для обобщения и сравнения, критерии проводимого анализа;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</w:t>
      </w:r>
      <w:r>
        <w:rPr>
          <w:rFonts w:ascii="Times New Roman" w:hAnsi="Times New Roman"/>
          <w:color w:val="000000"/>
          <w:sz w:val="28"/>
        </w:rPr>
        <w:t>являть дефициты информации, данных, необходимых для решения поставленной задачи;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</w:t>
      </w:r>
      <w:r>
        <w:rPr>
          <w:rFonts w:ascii="Times New Roman" w:hAnsi="Times New Roman"/>
          <w:color w:val="000000"/>
          <w:sz w:val="28"/>
        </w:rPr>
        <w:t>налогии, формулировать гипотезы о взаимосвязях;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</w:t>
      </w:r>
      <w:r>
        <w:rPr>
          <w:rFonts w:ascii="Times New Roman" w:hAnsi="Times New Roman"/>
          <w:b/>
          <w:color w:val="000000"/>
          <w:sz w:val="28"/>
        </w:rPr>
        <w:t>ьские действия: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формировать гипотезу об </w:t>
      </w:r>
      <w:r>
        <w:rPr>
          <w:rFonts w:ascii="Times New Roman" w:hAnsi="Times New Roman"/>
          <w:color w:val="000000"/>
          <w:sz w:val="28"/>
        </w:rPr>
        <w:t>истинности собственных суждений, аргументировать свою позицию, мнение;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</w:t>
      </w:r>
      <w:r>
        <w:rPr>
          <w:rFonts w:ascii="Times New Roman" w:hAnsi="Times New Roman"/>
          <w:color w:val="000000"/>
          <w:sz w:val="28"/>
        </w:rPr>
        <w:t>учения, причинно-следственных связей и зависимостей биологических объектов между собой;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наблюдения и эксперимента;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</w:t>
      </w:r>
      <w:r>
        <w:rPr>
          <w:rFonts w:ascii="Times New Roman" w:hAnsi="Times New Roman"/>
          <w:color w:val="000000"/>
          <w:sz w:val="28"/>
        </w:rPr>
        <w:t>ённого наблюдения, эксперимента, владеть инструментами оценки достоверности полученных выводов и обобщений;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</w:t>
      </w:r>
      <w:r>
        <w:rPr>
          <w:rFonts w:ascii="Times New Roman" w:hAnsi="Times New Roman"/>
          <w:color w:val="000000"/>
          <w:sz w:val="28"/>
        </w:rPr>
        <w:t>ожения об их развитии в новых условиях и контекстах.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</w:t>
      </w:r>
      <w:r>
        <w:rPr>
          <w:rFonts w:ascii="Times New Roman" w:hAnsi="Times New Roman"/>
          <w:color w:val="000000"/>
          <w:sz w:val="28"/>
        </w:rPr>
        <w:t>ть, анализировать, систематизировать и интерпретировать биологическую информацию различных видов и форм представления;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</w:t>
      </w:r>
      <w:r>
        <w:rPr>
          <w:rFonts w:ascii="Times New Roman" w:hAnsi="Times New Roman"/>
          <w:color w:val="000000"/>
          <w:sz w:val="28"/>
        </w:rPr>
        <w:t>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</w:t>
      </w:r>
      <w:r>
        <w:rPr>
          <w:rFonts w:ascii="Times New Roman" w:hAnsi="Times New Roman"/>
          <w:color w:val="000000"/>
          <w:sz w:val="28"/>
        </w:rPr>
        <w:t>ым самостоятельно;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запоминать и систематизировать биологическую информацию.</w:t>
      </w:r>
    </w:p>
    <w:p w:rsidR="007E6E1B" w:rsidRDefault="007E6E1B">
      <w:pPr>
        <w:spacing w:after="0" w:line="264" w:lineRule="auto"/>
        <w:ind w:left="120"/>
        <w:jc w:val="both"/>
      </w:pPr>
    </w:p>
    <w:p w:rsidR="007E6E1B" w:rsidRDefault="001B1E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E6E1B" w:rsidRDefault="007E6E1B">
      <w:pPr>
        <w:spacing w:after="0" w:line="264" w:lineRule="auto"/>
        <w:ind w:left="120"/>
        <w:jc w:val="both"/>
      </w:pP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</w:rPr>
        <w:t>) общение: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</w:t>
      </w:r>
      <w:r>
        <w:rPr>
          <w:rFonts w:ascii="Times New Roman" w:hAnsi="Times New Roman"/>
          <w:color w:val="000000"/>
          <w:sz w:val="28"/>
        </w:rPr>
        <w:t>ь себя (свою точку зрения) в устных и письменных текстах;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</w:t>
      </w:r>
      <w:r>
        <w:rPr>
          <w:rFonts w:ascii="Times New Roman" w:hAnsi="Times New Roman"/>
          <w:color w:val="000000"/>
          <w:sz w:val="28"/>
        </w:rPr>
        <w:t>их, проявлять уважительное отношение к собеседнику и в корректной форме формулировать свои возражения;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</w:t>
      </w:r>
      <w:r>
        <w:rPr>
          <w:rFonts w:ascii="Times New Roman" w:hAnsi="Times New Roman"/>
          <w:color w:val="000000"/>
          <w:sz w:val="28"/>
        </w:rPr>
        <w:t>чи и поддержание благожелательности общения;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биологического опыта (эксперимента, исследования, проект</w:t>
      </w:r>
      <w:r>
        <w:rPr>
          <w:rFonts w:ascii="Times New Roman" w:hAnsi="Times New Roman"/>
          <w:color w:val="000000"/>
          <w:sz w:val="28"/>
        </w:rPr>
        <w:t>а);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</w:t>
      </w:r>
      <w:r>
        <w:rPr>
          <w:rFonts w:ascii="Times New Roman" w:hAnsi="Times New Roman"/>
          <w:color w:val="000000"/>
          <w:sz w:val="28"/>
        </w:rPr>
        <w:t>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деятельности, коллективно с</w:t>
      </w:r>
      <w:r>
        <w:rPr>
          <w:rFonts w:ascii="Times New Roman" w:hAnsi="Times New Roman"/>
          <w:color w:val="000000"/>
          <w:sz w:val="28"/>
        </w:rPr>
        <w:t>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</w:t>
      </w:r>
      <w:r>
        <w:rPr>
          <w:rFonts w:ascii="Times New Roman" w:hAnsi="Times New Roman"/>
          <w:color w:val="000000"/>
          <w:sz w:val="28"/>
        </w:rPr>
        <w:t>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</w:t>
      </w:r>
      <w:r>
        <w:rPr>
          <w:rFonts w:ascii="Times New Roman" w:hAnsi="Times New Roman"/>
          <w:color w:val="000000"/>
          <w:sz w:val="28"/>
        </w:rPr>
        <w:t>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</w:t>
      </w:r>
      <w:r>
        <w:rPr>
          <w:rFonts w:ascii="Times New Roman" w:hAnsi="Times New Roman"/>
          <w:color w:val="000000"/>
          <w:sz w:val="28"/>
        </w:rPr>
        <w:t>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системой универсальных коммуникативных действий, которая обесп</w:t>
      </w:r>
      <w:r>
        <w:rPr>
          <w:rFonts w:ascii="Times New Roman" w:hAnsi="Times New Roman"/>
          <w:color w:val="000000"/>
          <w:sz w:val="28"/>
        </w:rPr>
        <w:t xml:space="preserve">ечивает сформированность социальных навыков и эмоционального интеллекта обучающихся. </w:t>
      </w:r>
    </w:p>
    <w:p w:rsidR="007E6E1B" w:rsidRDefault="007E6E1B">
      <w:pPr>
        <w:spacing w:after="0" w:line="264" w:lineRule="auto"/>
        <w:ind w:left="120"/>
        <w:jc w:val="both"/>
      </w:pPr>
    </w:p>
    <w:p w:rsidR="007E6E1B" w:rsidRDefault="001B1E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E6E1B" w:rsidRDefault="007E6E1B">
      <w:pPr>
        <w:spacing w:after="0" w:line="264" w:lineRule="auto"/>
        <w:ind w:left="120"/>
        <w:jc w:val="both"/>
      </w:pP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</w:t>
      </w:r>
      <w:r>
        <w:rPr>
          <w:rFonts w:ascii="Times New Roman" w:hAnsi="Times New Roman"/>
          <w:color w:val="000000"/>
          <w:sz w:val="28"/>
        </w:rPr>
        <w:t>еющихся ресурсов и собственных возможностей, аргументировать предлагаемые варианты решений;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</w:t>
      </w:r>
      <w:r>
        <w:rPr>
          <w:rFonts w:ascii="Times New Roman" w:hAnsi="Times New Roman"/>
          <w:color w:val="000000"/>
          <w:sz w:val="28"/>
        </w:rPr>
        <w:t>аемом биологическом объекте;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учитывать контекст и пред</w:t>
      </w:r>
      <w:r>
        <w:rPr>
          <w:rFonts w:ascii="Times New Roman" w:hAnsi="Times New Roman"/>
          <w:color w:val="000000"/>
          <w:sz w:val="28"/>
        </w:rPr>
        <w:t>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</w:t>
      </w:r>
      <w:r>
        <w:rPr>
          <w:rFonts w:ascii="Times New Roman" w:hAnsi="Times New Roman"/>
          <w:color w:val="000000"/>
          <w:sz w:val="28"/>
        </w:rPr>
        <w:t xml:space="preserve"> позитивное в произошедшей ситуации;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</w:t>
      </w:r>
      <w:r>
        <w:rPr>
          <w:rFonts w:ascii="Times New Roman" w:hAnsi="Times New Roman"/>
          <w:color w:val="000000"/>
          <w:sz w:val="28"/>
        </w:rPr>
        <w:t>твенными эмоциями и эмоциями других;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</w:t>
      </w:r>
      <w:r>
        <w:rPr>
          <w:rFonts w:ascii="Times New Roman" w:hAnsi="Times New Roman"/>
          <w:color w:val="000000"/>
          <w:sz w:val="28"/>
        </w:rPr>
        <w:t xml:space="preserve"> его мнению;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системой универсальных учебных регулятивных действий, которая обеспечивает формирование смысловых </w:t>
      </w:r>
      <w:r>
        <w:rPr>
          <w:rFonts w:ascii="Times New Roman" w:hAnsi="Times New Roman"/>
          <w:color w:val="000000"/>
          <w:sz w:val="28"/>
        </w:rPr>
        <w:t>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7E6E1B" w:rsidRDefault="007E6E1B">
      <w:pPr>
        <w:spacing w:after="0" w:line="264" w:lineRule="auto"/>
        <w:ind w:left="120"/>
        <w:jc w:val="both"/>
      </w:pPr>
    </w:p>
    <w:p w:rsidR="007E6E1B" w:rsidRDefault="001B1E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E6E1B" w:rsidRDefault="007E6E1B">
      <w:pPr>
        <w:spacing w:after="0" w:line="264" w:lineRule="auto"/>
        <w:ind w:left="120"/>
        <w:jc w:val="both"/>
      </w:pP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</w:t>
      </w:r>
      <w:r>
        <w:rPr>
          <w:rFonts w:ascii="Times New Roman" w:hAnsi="Times New Roman"/>
          <w:color w:val="000000"/>
          <w:sz w:val="28"/>
        </w:rPr>
        <w:t>ать биологию как науку о живой природе, называть признаки живого, сравнивать объекты живой и неживой природы;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</w:t>
      </w:r>
      <w:r>
        <w:rPr>
          <w:rFonts w:ascii="Times New Roman" w:hAnsi="Times New Roman"/>
          <w:color w:val="000000"/>
          <w:sz w:val="28"/>
        </w:rPr>
        <w:t>ией (4–5 профессий);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важнейших биологических процессах и явлени</w:t>
      </w:r>
      <w:r>
        <w:rPr>
          <w:rFonts w:ascii="Times New Roman" w:hAnsi="Times New Roman"/>
          <w:color w:val="000000"/>
          <w:sz w:val="28"/>
        </w:rPr>
        <w:t>ях: питание, дыхание, транспорт веществ, раздражимость, рост, развитие, движение, размножение;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</w:t>
      </w:r>
      <w:r>
        <w:rPr>
          <w:rFonts w:ascii="Times New Roman" w:hAnsi="Times New Roman"/>
          <w:color w:val="000000"/>
          <w:sz w:val="28"/>
        </w:rPr>
        <w:t>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</w:t>
      </w:r>
      <w:r>
        <w:rPr>
          <w:rFonts w:ascii="Times New Roman" w:hAnsi="Times New Roman"/>
          <w:color w:val="000000"/>
          <w:sz w:val="28"/>
        </w:rPr>
        <w:t>енном сообществах, представителей флоры и фауны природных зон Земли, ландшафты природные и культурные;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</w:t>
      </w:r>
      <w:r>
        <w:rPr>
          <w:rFonts w:ascii="Times New Roman" w:hAnsi="Times New Roman"/>
          <w:color w:val="000000"/>
          <w:sz w:val="28"/>
        </w:rPr>
        <w:t>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отличительные признаки природных и искусственных сообществ;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правила поведения человека в природе и объ</w:t>
      </w:r>
      <w:r>
        <w:rPr>
          <w:rFonts w:ascii="Times New Roman" w:hAnsi="Times New Roman"/>
          <w:color w:val="000000"/>
          <w:sz w:val="28"/>
        </w:rPr>
        <w:t>яснять значение природоохранной деятельности человека, анализировать глобальные экологические проблемы;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биологии в практической деятельности человека;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п</w:t>
      </w:r>
      <w:r>
        <w:rPr>
          <w:rFonts w:ascii="Times New Roman" w:hAnsi="Times New Roman"/>
          <w:color w:val="000000"/>
          <w:sz w:val="28"/>
        </w:rPr>
        <w:t>редметов гуманитарного цикла, различными видами искусства;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</w:t>
      </w:r>
      <w:r>
        <w:rPr>
          <w:rFonts w:ascii="Times New Roman" w:hAnsi="Times New Roman"/>
          <w:color w:val="000000"/>
          <w:sz w:val="28"/>
        </w:rPr>
        <w:t>особами измерения и сравнения живых объектов);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</w:t>
      </w:r>
      <w:r>
        <w:rPr>
          <w:rFonts w:ascii="Times New Roman" w:hAnsi="Times New Roman"/>
          <w:color w:val="000000"/>
          <w:sz w:val="28"/>
        </w:rPr>
        <w:t>рисунок и измерение биологических объектов;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работе с учебным и лабораторным оборудованием, химической </w:t>
      </w:r>
      <w:r>
        <w:rPr>
          <w:rFonts w:ascii="Times New Roman" w:hAnsi="Times New Roman"/>
          <w:color w:val="000000"/>
          <w:sz w:val="28"/>
        </w:rPr>
        <w:t>посудой в соответствии с инструкциями на уроке, во внеурочной деятельности;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</w:t>
      </w:r>
      <w:r>
        <w:rPr>
          <w:rFonts w:ascii="Times New Roman" w:hAnsi="Times New Roman"/>
          <w:color w:val="000000"/>
          <w:sz w:val="28"/>
        </w:rPr>
        <w:t>нятийный аппарат изучаемого раздела биологии.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ботанику как биологическую науку, её разделы и связи с другими науками и техникой;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</w:t>
      </w:r>
      <w:r>
        <w:rPr>
          <w:rFonts w:ascii="Times New Roman" w:hAnsi="Times New Roman"/>
          <w:color w:val="000000"/>
          <w:sz w:val="28"/>
        </w:rPr>
        <w:t>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растительная клетка, растительная ткань</w:t>
      </w:r>
      <w:r>
        <w:rPr>
          <w:rFonts w:ascii="Times New Roman" w:hAnsi="Times New Roman"/>
          <w:color w:val="000000"/>
          <w:sz w:val="28"/>
        </w:rPr>
        <w:t>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</w:t>
      </w:r>
      <w:r>
        <w:rPr>
          <w:rFonts w:ascii="Times New Roman" w:hAnsi="Times New Roman"/>
          <w:color w:val="000000"/>
          <w:sz w:val="28"/>
        </w:rPr>
        <w:t>ной задачей и в контексте;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</w:t>
      </w:r>
      <w:r>
        <w:rPr>
          <w:rFonts w:ascii="Times New Roman" w:hAnsi="Times New Roman"/>
          <w:color w:val="000000"/>
          <w:sz w:val="28"/>
        </w:rPr>
        <w:t xml:space="preserve"> вегетативных и генеративных органов растений с их функциями;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растений, у</w:t>
      </w:r>
      <w:r>
        <w:rPr>
          <w:rFonts w:ascii="Times New Roman" w:hAnsi="Times New Roman"/>
          <w:color w:val="000000"/>
          <w:sz w:val="28"/>
        </w:rPr>
        <w:t>ровни организации растительного организма, части растений: клетки, ткани, органы, системы органов, организм;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растительные ткани и органы растений между собой;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 и физиологии растений, в то</w:t>
      </w:r>
      <w:r>
        <w:rPr>
          <w:rFonts w:ascii="Times New Roman" w:hAnsi="Times New Roman"/>
          <w:color w:val="000000"/>
          <w:sz w:val="28"/>
        </w:rPr>
        <w:t>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растений: поглощение воды и минера</w:t>
      </w:r>
      <w:r>
        <w:rPr>
          <w:rFonts w:ascii="Times New Roman" w:hAnsi="Times New Roman"/>
          <w:color w:val="000000"/>
          <w:sz w:val="28"/>
        </w:rPr>
        <w:t>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между строением и функциями тканей </w:t>
      </w:r>
      <w:r>
        <w:rPr>
          <w:rFonts w:ascii="Times New Roman" w:hAnsi="Times New Roman"/>
          <w:color w:val="000000"/>
          <w:sz w:val="28"/>
        </w:rPr>
        <w:t>и органов растений, строением и жизнедеятельностью растений;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растения и их части по разным основаниям;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</w:t>
      </w:r>
      <w:r>
        <w:rPr>
          <w:rFonts w:ascii="Times New Roman" w:hAnsi="Times New Roman"/>
          <w:color w:val="000000"/>
          <w:sz w:val="28"/>
        </w:rPr>
        <w:t>чение видоизменённых побегов, хозяйственное значение вегетативного размножения;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для выращивания и размножения культурных растений;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методы биологии: проводить наблюдения за растениями, описывать растения и их части, </w:t>
      </w:r>
      <w:r>
        <w:rPr>
          <w:rFonts w:ascii="Times New Roman" w:hAnsi="Times New Roman"/>
          <w:color w:val="000000"/>
          <w:sz w:val="28"/>
        </w:rPr>
        <w:t>ставить простейшие биологические опыты и эксперименты;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</w:t>
      </w:r>
      <w:r>
        <w:rPr>
          <w:rFonts w:ascii="Times New Roman" w:hAnsi="Times New Roman"/>
          <w:color w:val="000000"/>
          <w:sz w:val="28"/>
        </w:rPr>
        <w:t>ных примерах связь знаний биологии со знаниями по математике, географии, труду (технологии), предметов гуманитарного цикла, различными видами искусства;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биологической информацией: формулировать основания для извлечения и обобщения</w:t>
      </w:r>
      <w:r>
        <w:rPr>
          <w:rFonts w:ascii="Times New Roman" w:hAnsi="Times New Roman"/>
          <w:color w:val="000000"/>
          <w:sz w:val="28"/>
        </w:rPr>
        <w:t xml:space="preserve"> информации из двух источников, преобразовывать информацию из одной знаковой системы в другую;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биологии к концу о</w:t>
      </w:r>
      <w:r>
        <w:rPr>
          <w:rFonts w:ascii="Times New Roman" w:hAnsi="Times New Roman"/>
          <w:color w:val="000000"/>
          <w:sz w:val="28"/>
        </w:rPr>
        <w:t xml:space="preserve">бучения </w:t>
      </w:r>
      <w:r>
        <w:rPr>
          <w:rFonts w:ascii="Times New Roman" w:hAnsi="Times New Roman"/>
          <w:b/>
          <w:i/>
          <w:color w:val="000000"/>
          <w:sz w:val="28"/>
        </w:rPr>
        <w:t>в 7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(в том числе Н. И. </w:t>
      </w:r>
      <w:r>
        <w:rPr>
          <w:rFonts w:ascii="Times New Roman" w:hAnsi="Times New Roman"/>
          <w:color w:val="000000"/>
          <w:sz w:val="28"/>
        </w:rPr>
        <w:t>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экология растений, микология, бактериология, систем</w:t>
      </w:r>
      <w:r>
        <w:rPr>
          <w:rFonts w:ascii="Times New Roman" w:hAnsi="Times New Roman"/>
          <w:color w:val="000000"/>
          <w:sz w:val="28"/>
        </w:rPr>
        <w:t xml:space="preserve">атика, царство, отдел, класс, семейство, род, вид, жизненная форма растений, среда обитания, </w:t>
      </w:r>
      <w:r>
        <w:rPr>
          <w:rFonts w:ascii="Times New Roman" w:hAnsi="Times New Roman"/>
          <w:color w:val="000000"/>
          <w:sz w:val="28"/>
        </w:rPr>
        <w:lastRenderedPageBreak/>
        <w:t>растительное сообщество, высшие растения, низшие растения, споровые растения, семенные растения, водоросли, мхи, плауны, хвощи, папоротники, голосеменные, покрытос</w:t>
      </w:r>
      <w:r>
        <w:rPr>
          <w:rFonts w:ascii="Times New Roman" w:hAnsi="Times New Roman"/>
          <w:color w:val="000000"/>
          <w:sz w:val="28"/>
        </w:rPr>
        <w:t>еменные, бактерии, грибы, лишайники) в соответствии с поставленной задачей и в контексте;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</w:t>
      </w:r>
      <w:r>
        <w:rPr>
          <w:rFonts w:ascii="Times New Roman" w:hAnsi="Times New Roman"/>
          <w:color w:val="000000"/>
          <w:sz w:val="28"/>
        </w:rPr>
        <w:t>ам, муляжам, бактерии по изображениям;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покрытосеменных или цветковых, семейств двудольных и однодольных растений;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систематическое положение растительного организма (на примере покрытосеменных, или цветковых) с помощью </w:t>
      </w:r>
      <w:r>
        <w:rPr>
          <w:rFonts w:ascii="Times New Roman" w:hAnsi="Times New Roman"/>
          <w:color w:val="000000"/>
          <w:sz w:val="28"/>
        </w:rPr>
        <w:t>определительной карточки;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</w:t>
      </w:r>
      <w:r>
        <w:rPr>
          <w:rFonts w:ascii="Times New Roman" w:hAnsi="Times New Roman"/>
          <w:color w:val="000000"/>
          <w:sz w:val="28"/>
        </w:rPr>
        <w:t>ием приборов и инструментов цифровой лаборатории;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существенные признаки строения и жизнедеятельности растений, бактерий, грибов, лишайников;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и сравнивать между собой растения, грибы, лишайники, бактерии по заданному плану, делат</w:t>
      </w:r>
      <w:r>
        <w:rPr>
          <w:rFonts w:ascii="Times New Roman" w:hAnsi="Times New Roman"/>
          <w:color w:val="000000"/>
          <w:sz w:val="28"/>
        </w:rPr>
        <w:t>ь выводы на основе сравнения;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растений в ходе эволюции растительного мира на Земле;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растительные сооб</w:t>
      </w:r>
      <w:r>
        <w:rPr>
          <w:rFonts w:ascii="Times New Roman" w:hAnsi="Times New Roman"/>
          <w:color w:val="000000"/>
          <w:sz w:val="28"/>
        </w:rPr>
        <w:t>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культурных растений и их значение в жизни человека, понимать причины и знать меры охраны растительного мира Земл</w:t>
      </w:r>
      <w:r>
        <w:rPr>
          <w:rFonts w:ascii="Times New Roman" w:hAnsi="Times New Roman"/>
          <w:color w:val="000000"/>
          <w:sz w:val="28"/>
        </w:rPr>
        <w:t>и;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географии,</w:t>
      </w:r>
      <w:r>
        <w:rPr>
          <w:rFonts w:ascii="Times New Roman" w:hAnsi="Times New Roman"/>
          <w:color w:val="000000"/>
          <w:sz w:val="28"/>
        </w:rPr>
        <w:t xml:space="preserve"> труду (технологии), литературе, и предметов гуманитарного цикла, различными видами искусства;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</w:t>
      </w:r>
      <w:r>
        <w:rPr>
          <w:rFonts w:ascii="Times New Roman" w:hAnsi="Times New Roman"/>
          <w:color w:val="000000"/>
          <w:sz w:val="28"/>
        </w:rPr>
        <w:t>именты;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</w:t>
      </w:r>
      <w:r>
        <w:rPr>
          <w:rFonts w:ascii="Times New Roman" w:hAnsi="Times New Roman"/>
          <w:color w:val="000000"/>
          <w:sz w:val="28"/>
        </w:rPr>
        <w:t>ения и обобщения информации из нескольких источников (2–3), преобразовывать информацию из одной знаковой системыв другую;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</w:t>
      </w:r>
      <w:r>
        <w:rPr>
          <w:rFonts w:ascii="Times New Roman" w:hAnsi="Times New Roman"/>
          <w:color w:val="000000"/>
          <w:sz w:val="28"/>
        </w:rPr>
        <w:t>ей с учётом особенностей аудитории обучающихся.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классе: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зоологию как биологическую науку, её разделы и связь с другими науками и техникой;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</w:t>
      </w:r>
      <w:r>
        <w:rPr>
          <w:rFonts w:ascii="Times New Roman" w:hAnsi="Times New Roman"/>
          <w:color w:val="000000"/>
          <w:sz w:val="28"/>
        </w:rPr>
        <w:t>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 хордовые);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</w:t>
      </w:r>
      <w:r>
        <w:rPr>
          <w:rFonts w:ascii="Times New Roman" w:hAnsi="Times New Roman"/>
          <w:color w:val="000000"/>
          <w:sz w:val="28"/>
        </w:rPr>
        <w:t>ле А. О. Ковалевский, К. И. Скрябин) и зарубежных (в том числе А. Левенгук, Ж. Кювье, Э. Геккель) учёных в развитие наук о животных;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термины и понятия (в том числе: зоология, экология животных, этология, палеозоология, систематика, </w:t>
      </w:r>
      <w:r>
        <w:rPr>
          <w:rFonts w:ascii="Times New Roman" w:hAnsi="Times New Roman"/>
          <w:color w:val="000000"/>
          <w:sz w:val="28"/>
        </w:rPr>
        <w:t>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</w:t>
      </w:r>
      <w:r>
        <w:rPr>
          <w:rFonts w:ascii="Times New Roman" w:hAnsi="Times New Roman"/>
          <w:color w:val="000000"/>
          <w:sz w:val="28"/>
        </w:rPr>
        <w:t>, рефлекс, органы чувств, поведение, среда обитания, природное сообщество) в соответствии с поставленной задачей и в контексте;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</w:t>
      </w:r>
      <w:r>
        <w:rPr>
          <w:rFonts w:ascii="Times New Roman" w:hAnsi="Times New Roman"/>
          <w:color w:val="000000"/>
          <w:sz w:val="28"/>
        </w:rPr>
        <w:t>авнивать животные ткани и органы животных между собой;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</w:t>
      </w:r>
      <w:r>
        <w:rPr>
          <w:rFonts w:ascii="Times New Roman" w:hAnsi="Times New Roman"/>
          <w:color w:val="000000"/>
          <w:sz w:val="28"/>
        </w:rPr>
        <w:t>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строением, жизнедеятельнос</w:t>
      </w:r>
      <w:r>
        <w:rPr>
          <w:rFonts w:ascii="Times New Roman" w:hAnsi="Times New Roman"/>
          <w:color w:val="000000"/>
          <w:sz w:val="28"/>
        </w:rPr>
        <w:t>тью и средой обитания животных изучаемых систематических групп;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</w:t>
      </w:r>
      <w:r>
        <w:rPr>
          <w:rFonts w:ascii="Times New Roman" w:hAnsi="Times New Roman"/>
          <w:color w:val="000000"/>
          <w:sz w:val="28"/>
        </w:rPr>
        <w:t>аки классов членистоногих и хордовых, отрядов насекомых и млекопитающих;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</w:t>
      </w:r>
      <w:r>
        <w:rPr>
          <w:rFonts w:ascii="Times New Roman" w:hAnsi="Times New Roman"/>
          <w:color w:val="000000"/>
          <w:sz w:val="28"/>
        </w:rPr>
        <w:t>ропрепаратами, исследовательские работы с использованием приборов и инструментов цифровой лаборатории;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представителей отдельных систематических групп животных и делать выводы на основе сравнения;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животных на основании </w:t>
      </w:r>
      <w:r>
        <w:rPr>
          <w:rFonts w:ascii="Times New Roman" w:hAnsi="Times New Roman"/>
          <w:color w:val="000000"/>
          <w:sz w:val="28"/>
        </w:rPr>
        <w:t>особенностей строения;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животных в ходе эволюции животного мира на Земле;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животных в природных со</w:t>
      </w:r>
      <w:r>
        <w:rPr>
          <w:rFonts w:ascii="Times New Roman" w:hAnsi="Times New Roman"/>
          <w:color w:val="000000"/>
          <w:sz w:val="28"/>
        </w:rPr>
        <w:t>обществах, цепи питания;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роль </w:t>
      </w:r>
      <w:r>
        <w:rPr>
          <w:rFonts w:ascii="Times New Roman" w:hAnsi="Times New Roman"/>
          <w:color w:val="000000"/>
          <w:sz w:val="28"/>
        </w:rPr>
        <w:t>животных в природных сообществах;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</w:t>
      </w:r>
      <w:r>
        <w:rPr>
          <w:rFonts w:ascii="Times New Roman" w:hAnsi="Times New Roman"/>
          <w:color w:val="000000"/>
          <w:sz w:val="28"/>
        </w:rPr>
        <w:t>редставление о мероприятиях по охране животного мира Земли;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химии, географии, труду (технологии), предметов гуманитарного циклов, различными видами искусства</w:t>
      </w:r>
      <w:r>
        <w:rPr>
          <w:rFonts w:ascii="Times New Roman" w:hAnsi="Times New Roman"/>
          <w:color w:val="000000"/>
          <w:sz w:val="28"/>
        </w:rPr>
        <w:t>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</w:t>
      </w:r>
      <w:r>
        <w:rPr>
          <w:rFonts w:ascii="Times New Roman" w:hAnsi="Times New Roman"/>
          <w:color w:val="000000"/>
          <w:sz w:val="28"/>
        </w:rPr>
        <w:t>, химической посудой в соответствии с инструкциями на уроке и во внеурочной деятельности;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(3–4) источников, преобразовывать информацию из одн</w:t>
      </w:r>
      <w:r>
        <w:rPr>
          <w:rFonts w:ascii="Times New Roman" w:hAnsi="Times New Roman"/>
          <w:color w:val="000000"/>
          <w:sz w:val="28"/>
        </w:rPr>
        <w:t>ой знаковой системы в другую;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</w:t>
      </w:r>
      <w:r>
        <w:rPr>
          <w:rFonts w:ascii="Times New Roman" w:hAnsi="Times New Roman"/>
          <w:color w:val="000000"/>
          <w:sz w:val="28"/>
        </w:rPr>
        <w:t xml:space="preserve">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положение человека в системе органического мира</w:t>
      </w:r>
      <w:r>
        <w:rPr>
          <w:rFonts w:ascii="Times New Roman" w:hAnsi="Times New Roman"/>
          <w:color w:val="000000"/>
          <w:sz w:val="28"/>
        </w:rPr>
        <w:t>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(в том числе И. М. Сеченов, И. П. Павлов, И. </w:t>
      </w:r>
      <w:r>
        <w:rPr>
          <w:rFonts w:ascii="Times New Roman" w:hAnsi="Times New Roman"/>
          <w:color w:val="000000"/>
          <w:sz w:val="28"/>
        </w:rPr>
        <w:t>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термины и </w:t>
      </w:r>
      <w:r>
        <w:rPr>
          <w:rFonts w:ascii="Times New Roman" w:hAnsi="Times New Roman"/>
          <w:color w:val="000000"/>
          <w:sz w:val="28"/>
        </w:rPr>
        <w:t>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</w:t>
      </w:r>
      <w:r>
        <w:rPr>
          <w:rFonts w:ascii="Times New Roman" w:hAnsi="Times New Roman"/>
          <w:color w:val="000000"/>
          <w:sz w:val="28"/>
        </w:rPr>
        <w:t>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по внешнему виду (изображению), схемам общих признаков организма человека, у</w:t>
      </w:r>
      <w:r>
        <w:rPr>
          <w:rFonts w:ascii="Times New Roman" w:hAnsi="Times New Roman"/>
          <w:color w:val="000000"/>
          <w:sz w:val="28"/>
        </w:rPr>
        <w:t>ровней его организации: клетки, ткани, органы, системы органов, организм;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биологиче</w:t>
      </w:r>
      <w:r>
        <w:rPr>
          <w:rFonts w:ascii="Times New Roman" w:hAnsi="Times New Roman"/>
          <w:color w:val="000000"/>
          <w:sz w:val="28"/>
        </w:rPr>
        <w:t>ски активные вещества (витамины, ферменты, гормоны), выявлять их роль в процессе обмена веществ и превращения энергии;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</w:t>
      </w:r>
      <w:r>
        <w:rPr>
          <w:rFonts w:ascii="Times New Roman" w:hAnsi="Times New Roman"/>
          <w:color w:val="000000"/>
          <w:sz w:val="28"/>
        </w:rPr>
        <w:t>ст, регуляция функций, иммунитет, поведение, развитие, размножение человека;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</w:t>
      </w:r>
      <w:r>
        <w:rPr>
          <w:rFonts w:ascii="Times New Roman" w:hAnsi="Times New Roman"/>
          <w:color w:val="000000"/>
          <w:sz w:val="28"/>
        </w:rPr>
        <w:t>ека;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нейрогуморальную регуляцию процессов жизнедеятельности организма человека;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и сравнивать безусловные и </w:t>
      </w:r>
      <w:r>
        <w:rPr>
          <w:rFonts w:ascii="Times New Roman" w:hAnsi="Times New Roman"/>
          <w:color w:val="000000"/>
          <w:sz w:val="28"/>
        </w:rPr>
        <w:t>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</w:t>
      </w:r>
      <w:r>
        <w:rPr>
          <w:rFonts w:ascii="Times New Roman" w:hAnsi="Times New Roman"/>
          <w:color w:val="000000"/>
          <w:sz w:val="28"/>
        </w:rPr>
        <w:t>стижение полезных приспособительных результатов;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и </w:t>
      </w:r>
      <w:r>
        <w:rPr>
          <w:rFonts w:ascii="Times New Roman" w:hAnsi="Times New Roman"/>
          <w:color w:val="000000"/>
          <w:sz w:val="28"/>
        </w:rPr>
        <w:t>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</w:t>
      </w:r>
      <w:r>
        <w:rPr>
          <w:rFonts w:ascii="Times New Roman" w:hAnsi="Times New Roman"/>
          <w:color w:val="000000"/>
          <w:sz w:val="28"/>
        </w:rPr>
        <w:t>рии;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принципы здорового образа жизни, методы защиты и укрепления здоровья человека: сб</w:t>
      </w:r>
      <w:r>
        <w:rPr>
          <w:rFonts w:ascii="Times New Roman" w:hAnsi="Times New Roman"/>
          <w:color w:val="000000"/>
          <w:sz w:val="28"/>
        </w:rPr>
        <w:t>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приобретённые знания и умения для соблюдения здорово</w:t>
      </w:r>
      <w:r>
        <w:rPr>
          <w:rFonts w:ascii="Times New Roman" w:hAnsi="Times New Roman"/>
          <w:color w:val="000000"/>
          <w:sz w:val="28"/>
        </w:rPr>
        <w:t xml:space="preserve">го образа жизни, сбалансированного питания, физической </w:t>
      </w:r>
      <w:r>
        <w:rPr>
          <w:rFonts w:ascii="Times New Roman" w:hAnsi="Times New Roman"/>
          <w:color w:val="000000"/>
          <w:sz w:val="28"/>
        </w:rPr>
        <w:lastRenderedPageBreak/>
        <w:t>активности, стрессоустойчивости, для исключения вредных привычек, зависимостей;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приёмами оказания первой помощи человеку при потере сознания, солнечном и тепловом ударе, отравлении, утоплении, </w:t>
      </w:r>
      <w:r>
        <w:rPr>
          <w:rFonts w:ascii="Times New Roman" w:hAnsi="Times New Roman"/>
          <w:color w:val="000000"/>
          <w:sz w:val="28"/>
        </w:rPr>
        <w:t>кровотечении, травмах мягких тканей, костей скелета, органов чувств, ожогах и отморожениях;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</w:t>
      </w:r>
      <w:r>
        <w:rPr>
          <w:rFonts w:ascii="Times New Roman" w:hAnsi="Times New Roman"/>
          <w:color w:val="000000"/>
          <w:sz w:val="28"/>
        </w:rPr>
        <w:t>хнологии, основ безопасности и защиты Родины, физической культуры;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</w:t>
      </w:r>
      <w:r>
        <w:rPr>
          <w:rFonts w:ascii="Times New Roman" w:hAnsi="Times New Roman"/>
          <w:color w:val="000000"/>
          <w:sz w:val="28"/>
        </w:rPr>
        <w:t>ты;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</w:t>
      </w:r>
      <w:r>
        <w:rPr>
          <w:rFonts w:ascii="Times New Roman" w:hAnsi="Times New Roman"/>
          <w:color w:val="000000"/>
          <w:sz w:val="28"/>
        </w:rPr>
        <w:t xml:space="preserve"> и обобщения информации из нескольких (4–5) источников; преобразовывать информацию из одной знаковой системы в другую;</w:t>
      </w:r>
    </w:p>
    <w:p w:rsidR="007E6E1B" w:rsidRDefault="001B1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письменные и устные сообщения, используя понятийный аппарат изученного раздела биологии, сопровождать выступление презентацией </w:t>
      </w:r>
      <w:r>
        <w:rPr>
          <w:rFonts w:ascii="Times New Roman" w:hAnsi="Times New Roman"/>
          <w:color w:val="000000"/>
          <w:sz w:val="28"/>
        </w:rPr>
        <w:t>с учётом особенностей аудитории обучающихся.</w:t>
      </w:r>
    </w:p>
    <w:p w:rsidR="007E6E1B" w:rsidRDefault="007E6E1B">
      <w:pPr>
        <w:sectPr w:rsidR="007E6E1B">
          <w:pgSz w:w="11906" w:h="16383"/>
          <w:pgMar w:top="1134" w:right="850" w:bottom="1134" w:left="1701" w:header="720" w:footer="720" w:gutter="0"/>
          <w:cols w:space="720"/>
        </w:sectPr>
      </w:pPr>
    </w:p>
    <w:p w:rsidR="007E6E1B" w:rsidRDefault="001B1EE6">
      <w:pPr>
        <w:spacing w:after="0"/>
        <w:ind w:left="120"/>
      </w:pPr>
      <w:bookmarkStart w:id="7" w:name="block-4860197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E6E1B" w:rsidRDefault="001B1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E6E1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6E1B" w:rsidRDefault="007E6E1B">
            <w:pPr>
              <w:spacing w:after="0"/>
              <w:ind w:left="135"/>
            </w:pPr>
          </w:p>
        </w:tc>
      </w:tr>
      <w:tr w:rsidR="007E6E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E1B" w:rsidRDefault="007E6E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E1B" w:rsidRDefault="007E6E1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E1B" w:rsidRDefault="007E6E1B"/>
        </w:tc>
      </w:tr>
      <w:tr w:rsidR="007E6E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E6E1B" w:rsidRDefault="007E6E1B"/>
        </w:tc>
      </w:tr>
    </w:tbl>
    <w:p w:rsidR="007E6E1B" w:rsidRDefault="007E6E1B">
      <w:pPr>
        <w:sectPr w:rsidR="007E6E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E1B" w:rsidRDefault="001B1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7E6E1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6E1B" w:rsidRDefault="007E6E1B">
            <w:pPr>
              <w:spacing w:after="0"/>
              <w:ind w:left="135"/>
            </w:pPr>
          </w:p>
        </w:tc>
      </w:tr>
      <w:tr w:rsidR="007E6E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E1B" w:rsidRDefault="007E6E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E1B" w:rsidRDefault="007E6E1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E1B" w:rsidRDefault="007E6E1B"/>
        </w:tc>
      </w:tr>
      <w:tr w:rsidR="007E6E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6E1B" w:rsidRDefault="007E6E1B"/>
        </w:tc>
      </w:tr>
    </w:tbl>
    <w:p w:rsidR="007E6E1B" w:rsidRDefault="007E6E1B">
      <w:pPr>
        <w:sectPr w:rsidR="007E6E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E1B" w:rsidRDefault="001B1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7E6E1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6E1B" w:rsidRDefault="007E6E1B">
            <w:pPr>
              <w:spacing w:after="0"/>
              <w:ind w:left="135"/>
            </w:pPr>
          </w:p>
        </w:tc>
      </w:tr>
      <w:tr w:rsidR="007E6E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E1B" w:rsidRDefault="007E6E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E1B" w:rsidRDefault="007E6E1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E1B" w:rsidRDefault="007E6E1B"/>
        </w:tc>
      </w:tr>
      <w:tr w:rsidR="007E6E1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6E1B" w:rsidRDefault="007E6E1B"/>
        </w:tc>
      </w:tr>
    </w:tbl>
    <w:p w:rsidR="007E6E1B" w:rsidRDefault="007E6E1B">
      <w:pPr>
        <w:sectPr w:rsidR="007E6E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E1B" w:rsidRDefault="001B1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7E6E1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6E1B" w:rsidRDefault="007E6E1B">
            <w:pPr>
              <w:spacing w:after="0"/>
              <w:ind w:left="135"/>
            </w:pPr>
          </w:p>
        </w:tc>
      </w:tr>
      <w:tr w:rsidR="007E6E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E1B" w:rsidRDefault="007E6E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E1B" w:rsidRDefault="007E6E1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E1B" w:rsidRDefault="007E6E1B"/>
        </w:tc>
      </w:tr>
      <w:tr w:rsidR="007E6E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6E1B" w:rsidRDefault="007E6E1B"/>
        </w:tc>
      </w:tr>
    </w:tbl>
    <w:p w:rsidR="007E6E1B" w:rsidRDefault="007E6E1B">
      <w:pPr>
        <w:sectPr w:rsidR="007E6E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E1B" w:rsidRDefault="001B1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7E6E1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6E1B" w:rsidRDefault="007E6E1B">
            <w:pPr>
              <w:spacing w:after="0"/>
              <w:ind w:left="135"/>
            </w:pPr>
          </w:p>
        </w:tc>
      </w:tr>
      <w:tr w:rsidR="007E6E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E1B" w:rsidRDefault="007E6E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E1B" w:rsidRDefault="007E6E1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E1B" w:rsidRDefault="007E6E1B"/>
        </w:tc>
      </w:tr>
      <w:tr w:rsidR="007E6E1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E6E1B" w:rsidRDefault="007E6E1B"/>
        </w:tc>
      </w:tr>
    </w:tbl>
    <w:p w:rsidR="007E6E1B" w:rsidRDefault="007E6E1B">
      <w:pPr>
        <w:sectPr w:rsidR="007E6E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E1B" w:rsidRDefault="007E6E1B">
      <w:pPr>
        <w:sectPr w:rsidR="007E6E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E1B" w:rsidRDefault="001B1EE6">
      <w:pPr>
        <w:spacing w:after="0"/>
        <w:ind w:left="120"/>
      </w:pPr>
      <w:bookmarkStart w:id="8" w:name="block-4860197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E6E1B" w:rsidRDefault="001B1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7E6E1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6E1B" w:rsidRDefault="007E6E1B">
            <w:pPr>
              <w:spacing w:after="0"/>
              <w:ind w:left="135"/>
            </w:pPr>
          </w:p>
        </w:tc>
      </w:tr>
      <w:tr w:rsidR="007E6E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E1B" w:rsidRDefault="007E6E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E1B" w:rsidRDefault="007E6E1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E1B" w:rsidRDefault="007E6E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E1B" w:rsidRDefault="007E6E1B"/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https://m.edsoo.ru/863cca60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</w:t>
            </w:r>
            <w:r>
              <w:rPr>
                <w:rFonts w:ascii="Times New Roman" w:hAnsi="Times New Roman"/>
                <w:color w:val="000000"/>
                <w:sz w:val="24"/>
              </w:rPr>
              <w:t>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https://m.edsoo.ru/863ccf56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https://m.edsoo.ru/863cd0c8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https://m.edsoo.ru/863cd9ce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школьном кабинете. Ознакомление с устройством лупы, светового микроскопа, прав</w:t>
            </w:r>
            <w:r>
              <w:rPr>
                <w:rFonts w:ascii="Times New Roman" w:hAnsi="Times New Roman"/>
                <w:color w:val="000000"/>
                <w:sz w:val="24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https://m.edsoo.ru/863cd65e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>
              <w:rPr>
                <w:rFonts w:ascii="Times New Roman" w:hAnsi="Times New Roman"/>
                <w:color w:val="000000"/>
                <w:sz w:val="24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https://m.edsoo.ru/863cd866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https://m.edsoo.ru/863cdb36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https://m.edsoo.ru/863cd3de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Цитология – наука о </w:t>
            </w:r>
            <w:r>
              <w:rPr>
                <w:rFonts w:ascii="Times New Roman" w:hAnsi="Times New Roman"/>
                <w:color w:val="000000"/>
                <w:sz w:val="24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https://m.edsoo.ru/863cddde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</w:t>
            </w:r>
            <w:r>
              <w:rPr>
                <w:rFonts w:ascii="Times New Roman" w:hAnsi="Times New Roman"/>
                <w:color w:val="000000"/>
                <w:sz w:val="24"/>
              </w:rPr>
              <w:t>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https://m.edsoo.ru/863ce568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https://m.edsoo.ru/863ce73e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https://m.edsoo.ru/863cea68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https://m.edsoo.ru/863cec3e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Почвенная среда обитания организмов. Практическая работа «Выявление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https://m.edsoo.ru/863cedba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https://m.edsoo.ru/863cf508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природном сообществе.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Взаимосвязи организмов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https://m.edsoo.ru/863cf7e2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https://m.edsoo.ru/863cfb20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сообщества, их отличие от природных сообществ Лабораторная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https://m.edsoo.ru/863cfd3c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материалу, изученному в 5 классе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https://m.edsoo.ru/863cfeea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Пути сохранения </w:t>
            </w:r>
            <w:r>
              <w:rPr>
                <w:rFonts w:ascii="Times New Roman" w:hAnsi="Times New Roman"/>
                <w:color w:val="000000"/>
                <w:sz w:val="24"/>
              </w:rPr>
              <w:t>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https://m.edsoo.ru/863d064c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E1B" w:rsidRDefault="007E6E1B"/>
        </w:tc>
      </w:tr>
    </w:tbl>
    <w:p w:rsidR="007E6E1B" w:rsidRDefault="007E6E1B">
      <w:pPr>
        <w:sectPr w:rsidR="007E6E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E1B" w:rsidRDefault="001B1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7E6E1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6E1B" w:rsidRDefault="007E6E1B">
            <w:pPr>
              <w:spacing w:after="0"/>
              <w:ind w:left="135"/>
            </w:pPr>
          </w:p>
        </w:tc>
      </w:tr>
      <w:tr w:rsidR="007E6E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E1B" w:rsidRDefault="007E6E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E1B" w:rsidRDefault="007E6E1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E1B" w:rsidRDefault="007E6E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E1B" w:rsidRDefault="007E6E1B"/>
        </w:tc>
      </w:tr>
      <w:tr w:rsidR="007E6E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https://m.edsoo.ru/863d0af2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признаки и </w:t>
            </w:r>
            <w:r>
              <w:rPr>
                <w:rFonts w:ascii="Times New Roman" w:hAnsi="Times New Roman"/>
                <w:color w:val="000000"/>
                <w:sz w:val="24"/>
              </w:rPr>
              <w:t>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https://m.edsoo.ru/863d0c82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https://m.edsoo.ru/863d0de0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https://m.edsoo.ru/863d0fde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</w:tr>
      <w:tr w:rsidR="007E6E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</w:tr>
      <w:tr w:rsidR="007E6E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Растительные ткани, их функции. Лабораторная работа «Изучение строения растительных тканей </w:t>
            </w:r>
            <w:r>
              <w:rPr>
                <w:rFonts w:ascii="Times New Roman" w:hAnsi="Times New Roman"/>
                <w:color w:val="000000"/>
                <w:sz w:val="24"/>
              </w:rPr>
              <w:t>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https://m.edsoo.ru/863d115a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растений. Лабораторная работа «Изучение внешнего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строения травянистого цветкового растения (на живых или </w:t>
            </w:r>
            <w:r>
              <w:rPr>
                <w:rFonts w:ascii="Times New Roman" w:hAnsi="Times New Roman"/>
                <w:color w:val="000000"/>
                <w:sz w:val="24"/>
              </w:rPr>
              <w:t>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https://m.edsoo.ru/863d12ae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 се</w:t>
            </w:r>
            <w:r>
              <w:rPr>
                <w:rFonts w:ascii="Times New Roman" w:hAnsi="Times New Roman"/>
                <w:color w:val="000000"/>
                <w:sz w:val="24"/>
              </w:rPr>
              <w:t>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корней и типы корневых систем. Лабораторная работа «Изучение строения корневых систем (стержневой и </w:t>
            </w:r>
            <w:r>
              <w:rPr>
                <w:rFonts w:ascii="Times New Roman" w:hAnsi="Times New Roman"/>
                <w:color w:val="000000"/>
                <w:sz w:val="24"/>
              </w:rPr>
              <w:t>мочковатой) на примере гербарных экземпляров или живых растений. 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https://m.edsoo.ru/863d1402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https://m.edsoo.ru/863d197a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https://m.edsoo.ru/863d1c90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https://m.edsoo.ru/863d28ca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https://m.edsoo.ru/863d1e98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Соцветия.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https://m.edsoo.ru/863d2550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https://m.edsoo.ru/863d1b00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Фотосинтез. Практическая работа «Наблюдение процесса выделения кислорода на свету </w:t>
            </w:r>
            <w:r>
              <w:rPr>
                <w:rFonts w:ascii="Times New Roman" w:hAnsi="Times New Roman"/>
                <w:color w:val="000000"/>
                <w:sz w:val="24"/>
              </w:rPr>
              <w:t>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https://m.edsoo.ru/863d21c2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Лист и стебель как органы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https://m.edsoo.ru/863d2320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</w:tr>
      <w:tr w:rsidR="007E6E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знаний о строении и жизнедеятельности растительного организма / 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</w:tr>
      <w:tr w:rsidR="007E6E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Прорастание семян. Практическая работа «Определение всхожести семян культурных растений и посев их в грунт». 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https://m.edsoo.ru/863d2fb4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</w:tr>
      <w:tr w:rsidR="007E6E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https://m.edsoo.ru/863d39c8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</w:t>
            </w:r>
            <w:r>
              <w:rPr>
                <w:rFonts w:ascii="Times New Roman" w:hAnsi="Times New Roman"/>
                <w:color w:val="000000"/>
                <w:sz w:val="24"/>
              </w:rPr>
              <w:t>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https://m.edsoo.ru/863d34d2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E1B" w:rsidRDefault="007E6E1B"/>
        </w:tc>
      </w:tr>
    </w:tbl>
    <w:p w:rsidR="007E6E1B" w:rsidRDefault="007E6E1B">
      <w:pPr>
        <w:sectPr w:rsidR="007E6E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E1B" w:rsidRDefault="001B1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7E6E1B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6E1B" w:rsidRDefault="007E6E1B">
            <w:pPr>
              <w:spacing w:after="0"/>
              <w:ind w:left="135"/>
            </w:pPr>
          </w:p>
        </w:tc>
      </w:tr>
      <w:tr w:rsidR="007E6E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E1B" w:rsidRDefault="007E6E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E1B" w:rsidRDefault="007E6E1B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E1B" w:rsidRDefault="007E6E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E1B" w:rsidRDefault="007E6E1B"/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https://m.edsoo.ru/863d4314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https://m.edsoo.ru/863d449a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https://m.edsoo.ru/863d46a2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Зеле</w:t>
            </w:r>
            <w:r>
              <w:rPr>
                <w:rFonts w:ascii="Times New Roman" w:hAnsi="Times New Roman"/>
                <w:color w:val="000000"/>
                <w:sz w:val="24"/>
              </w:rPr>
              <w:t>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https://m.edsoo.ru/863d4832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Бурые и </w:t>
            </w:r>
            <w:r>
              <w:rPr>
                <w:rFonts w:ascii="Times New Roman" w:hAnsi="Times New Roman"/>
                <w:color w:val="000000"/>
                <w:sz w:val="24"/>
              </w:rPr>
              <w:t>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https://m.edsoo.ru/863d499a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и строение мхов. Практическая работа «Изучение внешнего строения мхов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https://m.edsoo.ru/863d4b02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 развития мхов. Роль мхов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https://m.edsoo.ru/863d4e5e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плаунов, хвощей и папоротников. 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https://m.edsoo.ru/863d512e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https://m.edsoo.ru/863d5282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dsoo.ru/863d55a2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https://m.edsoo.ru/863d5714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 покрытосеменных растений.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https://m.edsoo.ru/863d5868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https://m.edsoo.ru/863d5a02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 Практическая работа «Изучение признаков представителей семейств: Мотыльковые </w:t>
            </w:r>
            <w:r>
              <w:rPr>
                <w:rFonts w:ascii="Times New Roman" w:hAnsi="Times New Roman"/>
                <w:color w:val="000000"/>
                <w:sz w:val="24"/>
              </w:rPr>
              <w:t>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Характерные 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https://m.edsoo.ru/863d634e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https://m.edsoo.ru/863d651a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https://m.edsoo.ru/863d668c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и среда обитания.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https://m.edsoo.ru/863d67ea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Растительные сообщества.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и их происхождение. 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https://m.edsoo.ru/863d6cc2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https://m.edsoo.ru/863d6e2a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Охрана растительного мира 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https://m.edsoo.ru/863d6f88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Бактерии - доядерные организмы. Общая характеристика бактерий.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Шляпочные грибы. 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Плесневые и дрожжи.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работа «Изучение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https://m.edsoo.ru/863d7460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E1B" w:rsidRDefault="007E6E1B"/>
        </w:tc>
      </w:tr>
    </w:tbl>
    <w:p w:rsidR="007E6E1B" w:rsidRDefault="007E6E1B">
      <w:pPr>
        <w:sectPr w:rsidR="007E6E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E1B" w:rsidRDefault="001B1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7E6E1B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6E1B" w:rsidRDefault="007E6E1B">
            <w:pPr>
              <w:spacing w:after="0"/>
              <w:ind w:left="135"/>
            </w:pPr>
          </w:p>
        </w:tc>
      </w:tr>
      <w:tr w:rsidR="007E6E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E1B" w:rsidRDefault="007E6E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E1B" w:rsidRDefault="007E6E1B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E1B" w:rsidRDefault="007E6E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E1B" w:rsidRDefault="007E6E1B"/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https://m.edsoo.ru/863d7744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https://m.edsoo.ru/863d78a2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https://m.edsoo.ru/863d7c26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Ткани животных. Органы и системы органов животных.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https://m.edsoo.ru/863d7d98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 животных. Практическая работа «Ознакомление с органами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https://m.edsoo.ru/863d7f1e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https://m.edsoo.ru/863d809a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и пищеварение у позвоночных животных. Практическая работа «Изучение способов поглощения пищи 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https://m.edsoo.ru/863d82ca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https://m.edsoo.ru/863d84fa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https://m.edsoo.ru/863d86c6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Кровообращение у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https://m.edsoo.ru/863d8856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https://m.edsoo.ru/863d89d2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Покровы тела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https://m.edsoo.ru/863d8d74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https://m.edsoo.ru/863d8f9a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https://m.edsoo.ru/863d9260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размножения животных.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https://m.edsoo.ru/863d9526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простейших.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строения инфузории-туфельки и наблюдение за её передвижением. 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простейших. Значение простейших в природе и жизни человека. 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https://m.edsoo.ru/863d9a30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</w:t>
            </w:r>
            <w:r>
              <w:rPr>
                <w:rFonts w:ascii="Times New Roman" w:hAnsi="Times New Roman"/>
                <w:color w:val="000000"/>
                <w:sz w:val="24"/>
              </w:rPr>
              <w:t>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https://m.edsoo.ru/863d9ba2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https://m.edsoo.ru/863d9d50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Паразитические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https://m.edsoo.ru/863da070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Ракообразные.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моллюсков.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https://m.edsoo.ru/863dab7e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моллюс</w:t>
            </w:r>
            <w:r>
              <w:rPr>
                <w:rFonts w:ascii="Times New Roman" w:hAnsi="Times New Roman"/>
                <w:color w:val="000000"/>
                <w:sz w:val="24"/>
              </w:rPr>
              <w:t>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рыб. Значение рыб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земноводных и их охрана.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пресмыкающихся и их охрана.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птиц. Практическая работа «Исследование внешнего строения и перьевого покрова птиц </w:t>
            </w:r>
            <w:r>
              <w:rPr>
                <w:rFonts w:ascii="Times New Roman" w:hAnsi="Times New Roman"/>
                <w:color w:val="000000"/>
                <w:sz w:val="24"/>
              </w:rPr>
              <w:t>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процессов жизнедеятельности птиц.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и среды жизни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Обобщающий урок по теме «Строение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жизнедеятельность организма животного»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Палеонтология – наука о древних обитателях Земли. Практическая работа «Исследование ископаемых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Обобщающий урок по теме «Систематические группы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</w:tr>
      <w:tr w:rsidR="007E6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E1B" w:rsidRDefault="007E6E1B"/>
        </w:tc>
      </w:tr>
    </w:tbl>
    <w:p w:rsidR="007E6E1B" w:rsidRDefault="007E6E1B">
      <w:pPr>
        <w:sectPr w:rsidR="007E6E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E1B" w:rsidRDefault="001B1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7E6E1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6E1B" w:rsidRDefault="007E6E1B">
            <w:pPr>
              <w:spacing w:after="0"/>
              <w:ind w:left="135"/>
            </w:pPr>
          </w:p>
        </w:tc>
      </w:tr>
      <w:tr w:rsidR="007E6E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E1B" w:rsidRDefault="007E6E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E1B" w:rsidRDefault="007E6E1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6E1B" w:rsidRDefault="007E6E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E1B" w:rsidRDefault="007E6E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E1B" w:rsidRDefault="007E6E1B"/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Нервная система человека, ее организация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Спинной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Головной </w:t>
            </w:r>
            <w:r>
              <w:rPr>
                <w:rFonts w:ascii="Times New Roman" w:hAnsi="Times New Roman"/>
                <w:color w:val="000000"/>
                <w:sz w:val="24"/>
              </w:rPr>
              <w:t>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s://m.edsoo.ru/863e0d9e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травматизма. Первая помощь при травмах опорно-двигательного аппарата. Практическая работа «Оказание перв</w:t>
            </w:r>
            <w:r>
              <w:rPr>
                <w:rFonts w:ascii="Times New Roman" w:hAnsi="Times New Roman"/>
                <w:color w:val="000000"/>
                <w:sz w:val="24"/>
              </w:rPr>
              <w:t>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сердечно-сосудистых заболеваний. Первая помощь при кровотечениях. Практическая работа «Первая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дыхания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при поражении органов дыхания Практическая работа «Определение частоты дыхания. Влияние различных факторов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Питательные вещества и пищевые продукты. 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ротовой полости. Практическая работа «Исследование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режим питания. Нарушение обмена веществ Практическая работа «Составление меню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Гигиена кожи. Закаливание. Практическая работа «Описание основных гигиенических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выделения. Органы мочевыделительной системы, их строение и функции. Практическая работа 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мочевыделительной системы, их предупреждение. 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чувств и их значение. Глаз и зрение.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 работы зрительного анализатора. Гигиена зрения.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Ухо и слух.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«Изучение строения органа слуха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психики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Память и внимание. Практическая работа «Изучение кратковременной памяти. О</w:t>
            </w:r>
            <w:r>
              <w:rPr>
                <w:rFonts w:ascii="Times New Roman" w:hAnsi="Times New Roman"/>
                <w:color w:val="000000"/>
                <w:sz w:val="24"/>
              </w:rPr>
              <w:t>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E1B" w:rsidRDefault="007E6E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7E6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E1B" w:rsidRDefault="001B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E1B" w:rsidRDefault="007E6E1B"/>
        </w:tc>
      </w:tr>
    </w:tbl>
    <w:p w:rsidR="007E6E1B" w:rsidRDefault="007E6E1B">
      <w:pPr>
        <w:sectPr w:rsidR="007E6E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E1B" w:rsidRDefault="007E6E1B">
      <w:pPr>
        <w:sectPr w:rsidR="007E6E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E1B" w:rsidRDefault="001B1EE6">
      <w:pPr>
        <w:spacing w:after="0"/>
        <w:ind w:left="120"/>
      </w:pPr>
      <w:bookmarkStart w:id="9" w:name="block-4860197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E6E1B" w:rsidRDefault="001B1E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E6E1B" w:rsidRDefault="007E6E1B">
      <w:pPr>
        <w:spacing w:after="0" w:line="480" w:lineRule="auto"/>
        <w:ind w:left="120"/>
      </w:pPr>
    </w:p>
    <w:p w:rsidR="007E6E1B" w:rsidRDefault="007E6E1B">
      <w:pPr>
        <w:spacing w:after="0" w:line="480" w:lineRule="auto"/>
        <w:ind w:left="120"/>
      </w:pPr>
    </w:p>
    <w:p w:rsidR="007E6E1B" w:rsidRDefault="007E6E1B">
      <w:pPr>
        <w:spacing w:after="0"/>
        <w:ind w:left="120"/>
      </w:pPr>
    </w:p>
    <w:p w:rsidR="007E6E1B" w:rsidRDefault="001B1E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E6E1B" w:rsidRDefault="007E6E1B">
      <w:pPr>
        <w:spacing w:after="0" w:line="480" w:lineRule="auto"/>
        <w:ind w:left="120"/>
      </w:pPr>
    </w:p>
    <w:p w:rsidR="007E6E1B" w:rsidRDefault="007E6E1B">
      <w:pPr>
        <w:spacing w:after="0"/>
        <w:ind w:left="120"/>
      </w:pPr>
    </w:p>
    <w:p w:rsidR="007E6E1B" w:rsidRDefault="001B1E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E6E1B" w:rsidRDefault="007E6E1B">
      <w:pPr>
        <w:spacing w:after="0" w:line="480" w:lineRule="auto"/>
        <w:ind w:left="120"/>
      </w:pPr>
    </w:p>
    <w:p w:rsidR="007E6E1B" w:rsidRDefault="007E6E1B">
      <w:pPr>
        <w:sectPr w:rsidR="007E6E1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B1EE6" w:rsidRDefault="001B1EE6"/>
    <w:sectPr w:rsidR="001B1E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E14"/>
    <w:multiLevelType w:val="multilevel"/>
    <w:tmpl w:val="C39004E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F7621"/>
    <w:multiLevelType w:val="multilevel"/>
    <w:tmpl w:val="231A0E7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2B4B07"/>
    <w:multiLevelType w:val="multilevel"/>
    <w:tmpl w:val="32624F4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27277C"/>
    <w:multiLevelType w:val="multilevel"/>
    <w:tmpl w:val="0CF0CDB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7F111A"/>
    <w:multiLevelType w:val="multilevel"/>
    <w:tmpl w:val="78DAD3C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6D292B"/>
    <w:multiLevelType w:val="multilevel"/>
    <w:tmpl w:val="1218865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D65700"/>
    <w:multiLevelType w:val="multilevel"/>
    <w:tmpl w:val="DE10AA7A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4E30B0"/>
    <w:multiLevelType w:val="multilevel"/>
    <w:tmpl w:val="3B08EB2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FF7A49"/>
    <w:multiLevelType w:val="multilevel"/>
    <w:tmpl w:val="1D56C6A0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CC4188"/>
    <w:multiLevelType w:val="multilevel"/>
    <w:tmpl w:val="739C91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5D703F"/>
    <w:multiLevelType w:val="multilevel"/>
    <w:tmpl w:val="C2E692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986F90"/>
    <w:multiLevelType w:val="multilevel"/>
    <w:tmpl w:val="7F5EE18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246298"/>
    <w:multiLevelType w:val="multilevel"/>
    <w:tmpl w:val="4EFCA208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70513A"/>
    <w:multiLevelType w:val="multilevel"/>
    <w:tmpl w:val="ACDAA4F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A5590D"/>
    <w:multiLevelType w:val="multilevel"/>
    <w:tmpl w:val="031A7D7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5D436E"/>
    <w:multiLevelType w:val="multilevel"/>
    <w:tmpl w:val="1D826E9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964C74"/>
    <w:multiLevelType w:val="multilevel"/>
    <w:tmpl w:val="97DA0A62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880E56"/>
    <w:multiLevelType w:val="multilevel"/>
    <w:tmpl w:val="50760E66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B93CE5"/>
    <w:multiLevelType w:val="multilevel"/>
    <w:tmpl w:val="D19E4782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12407C"/>
    <w:multiLevelType w:val="multilevel"/>
    <w:tmpl w:val="23EC8106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8E0B88"/>
    <w:multiLevelType w:val="multilevel"/>
    <w:tmpl w:val="29B43E0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CF10A5"/>
    <w:multiLevelType w:val="multilevel"/>
    <w:tmpl w:val="64D01C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C3599C"/>
    <w:multiLevelType w:val="multilevel"/>
    <w:tmpl w:val="DF5C921A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CA68E3"/>
    <w:multiLevelType w:val="multilevel"/>
    <w:tmpl w:val="3200B3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B46B30"/>
    <w:multiLevelType w:val="multilevel"/>
    <w:tmpl w:val="A684999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FB6708"/>
    <w:multiLevelType w:val="multilevel"/>
    <w:tmpl w:val="E1D8E0DE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4D678A"/>
    <w:multiLevelType w:val="multilevel"/>
    <w:tmpl w:val="C6BE147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E8087B"/>
    <w:multiLevelType w:val="multilevel"/>
    <w:tmpl w:val="05BEB12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B565D6"/>
    <w:multiLevelType w:val="multilevel"/>
    <w:tmpl w:val="388A712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1D2760"/>
    <w:multiLevelType w:val="multilevel"/>
    <w:tmpl w:val="AF6C74F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240596"/>
    <w:multiLevelType w:val="multilevel"/>
    <w:tmpl w:val="194CBE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180B82"/>
    <w:multiLevelType w:val="multilevel"/>
    <w:tmpl w:val="3B545C7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785DDE"/>
    <w:multiLevelType w:val="multilevel"/>
    <w:tmpl w:val="9030064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057985"/>
    <w:multiLevelType w:val="multilevel"/>
    <w:tmpl w:val="6016963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CE5A62"/>
    <w:multiLevelType w:val="multilevel"/>
    <w:tmpl w:val="3184181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7"/>
  </w:num>
  <w:num w:numId="3">
    <w:abstractNumId w:val="4"/>
  </w:num>
  <w:num w:numId="4">
    <w:abstractNumId w:val="26"/>
  </w:num>
  <w:num w:numId="5">
    <w:abstractNumId w:val="14"/>
  </w:num>
  <w:num w:numId="6">
    <w:abstractNumId w:val="24"/>
  </w:num>
  <w:num w:numId="7">
    <w:abstractNumId w:val="9"/>
  </w:num>
  <w:num w:numId="8">
    <w:abstractNumId w:val="20"/>
  </w:num>
  <w:num w:numId="9">
    <w:abstractNumId w:val="28"/>
  </w:num>
  <w:num w:numId="10">
    <w:abstractNumId w:val="10"/>
  </w:num>
  <w:num w:numId="11">
    <w:abstractNumId w:val="5"/>
  </w:num>
  <w:num w:numId="12">
    <w:abstractNumId w:val="2"/>
  </w:num>
  <w:num w:numId="13">
    <w:abstractNumId w:val="33"/>
  </w:num>
  <w:num w:numId="14">
    <w:abstractNumId w:val="31"/>
  </w:num>
  <w:num w:numId="15">
    <w:abstractNumId w:val="21"/>
  </w:num>
  <w:num w:numId="16">
    <w:abstractNumId w:val="15"/>
  </w:num>
  <w:num w:numId="17">
    <w:abstractNumId w:val="7"/>
  </w:num>
  <w:num w:numId="18">
    <w:abstractNumId w:val="0"/>
  </w:num>
  <w:num w:numId="19">
    <w:abstractNumId w:val="13"/>
  </w:num>
  <w:num w:numId="20">
    <w:abstractNumId w:val="11"/>
  </w:num>
  <w:num w:numId="21">
    <w:abstractNumId w:val="23"/>
  </w:num>
  <w:num w:numId="22">
    <w:abstractNumId w:val="3"/>
  </w:num>
  <w:num w:numId="23">
    <w:abstractNumId w:val="34"/>
  </w:num>
  <w:num w:numId="24">
    <w:abstractNumId w:val="1"/>
  </w:num>
  <w:num w:numId="25">
    <w:abstractNumId w:val="29"/>
  </w:num>
  <w:num w:numId="26">
    <w:abstractNumId w:val="32"/>
  </w:num>
  <w:num w:numId="27">
    <w:abstractNumId w:val="19"/>
  </w:num>
  <w:num w:numId="28">
    <w:abstractNumId w:val="6"/>
  </w:num>
  <w:num w:numId="29">
    <w:abstractNumId w:val="16"/>
  </w:num>
  <w:num w:numId="30">
    <w:abstractNumId w:val="25"/>
  </w:num>
  <w:num w:numId="31">
    <w:abstractNumId w:val="8"/>
  </w:num>
  <w:num w:numId="32">
    <w:abstractNumId w:val="12"/>
  </w:num>
  <w:num w:numId="33">
    <w:abstractNumId w:val="18"/>
  </w:num>
  <w:num w:numId="34">
    <w:abstractNumId w:val="22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E6E1B"/>
    <w:rsid w:val="001B1EE6"/>
    <w:rsid w:val="00286478"/>
    <w:rsid w:val="007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832" TargetMode="External"/><Relationship Id="rId21" Type="http://schemas.openxmlformats.org/officeDocument/2006/relationships/hyperlink" Target="https://m.edsoo.ru/7f416720" TargetMode="External"/><Relationship Id="rId63" Type="http://schemas.openxmlformats.org/officeDocument/2006/relationships/hyperlink" Target="https://m.edsoo.ru/863cd65e" TargetMode="External"/><Relationship Id="rId159" Type="http://schemas.openxmlformats.org/officeDocument/2006/relationships/hyperlink" Target="https://m.edsoo.ru/863d7744" TargetMode="External"/><Relationship Id="rId170" Type="http://schemas.openxmlformats.org/officeDocument/2006/relationships/hyperlink" Target="https://m.edsoo.ru/863d8d74" TargetMode="External"/><Relationship Id="rId226" Type="http://schemas.openxmlformats.org/officeDocument/2006/relationships/hyperlink" Target="https://m.edsoo.ru/863df354" TargetMode="External"/><Relationship Id="rId268" Type="http://schemas.openxmlformats.org/officeDocument/2006/relationships/hyperlink" Target="https://m.edsoo.ru/863e41ba" TargetMode="External"/><Relationship Id="rId32" Type="http://schemas.openxmlformats.org/officeDocument/2006/relationships/hyperlink" Target="https://m.edsoo.ru/7f418886" TargetMode="External"/><Relationship Id="rId74" Type="http://schemas.openxmlformats.org/officeDocument/2006/relationships/hyperlink" Target="https://m.edsoo.ru/863cedba" TargetMode="External"/><Relationship Id="rId128" Type="http://schemas.openxmlformats.org/officeDocument/2006/relationships/hyperlink" Target="https://m.edsoo.ru/863d5a0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63d9d50" TargetMode="External"/><Relationship Id="rId237" Type="http://schemas.openxmlformats.org/officeDocument/2006/relationships/hyperlink" Target="https://m.edsoo.ru/863e0c36" TargetMode="External"/><Relationship Id="rId279" Type="http://schemas.openxmlformats.org/officeDocument/2006/relationships/hyperlink" Target="https://m.edsoo.ru/863e50ec" TargetMode="External"/><Relationship Id="rId43" Type="http://schemas.openxmlformats.org/officeDocument/2006/relationships/hyperlink" Target="https://m.edsoo.ru/7f41aa8c" TargetMode="External"/><Relationship Id="rId139" Type="http://schemas.openxmlformats.org/officeDocument/2006/relationships/hyperlink" Target="https://m.edsoo.ru/863d5b88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af2" TargetMode="External"/><Relationship Id="rId150" Type="http://schemas.openxmlformats.org/officeDocument/2006/relationships/hyperlink" Target="https://m.edsoo.ru/863d6e2a" TargetMode="External"/><Relationship Id="rId192" Type="http://schemas.openxmlformats.org/officeDocument/2006/relationships/hyperlink" Target="https://m.edsoo.ru/863dacd2" TargetMode="External"/><Relationship Id="rId206" Type="http://schemas.openxmlformats.org/officeDocument/2006/relationships/hyperlink" Target="https://m.edsoo.ru/863dc62c" TargetMode="External"/><Relationship Id="rId248" Type="http://schemas.openxmlformats.org/officeDocument/2006/relationships/hyperlink" Target="https://m.edsoo.ru/863e1e9c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c08" TargetMode="External"/><Relationship Id="rId129" Type="http://schemas.openxmlformats.org/officeDocument/2006/relationships/hyperlink" Target="https://m.edsoo.ru/863d5b88" TargetMode="External"/><Relationship Id="rId280" Type="http://schemas.openxmlformats.org/officeDocument/2006/relationships/hyperlink" Target="https://m.edsoo.ru/863e51fa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1e98" TargetMode="External"/><Relationship Id="rId140" Type="http://schemas.openxmlformats.org/officeDocument/2006/relationships/hyperlink" Target="https://m.edsoo.ru/863d5dae" TargetMode="External"/><Relationship Id="rId161" Type="http://schemas.openxmlformats.org/officeDocument/2006/relationships/hyperlink" Target="https://m.edsoo.ru/863d7c26" TargetMode="External"/><Relationship Id="rId182" Type="http://schemas.openxmlformats.org/officeDocument/2006/relationships/hyperlink" Target="https://m.edsoo.ru/863da070" TargetMode="External"/><Relationship Id="rId217" Type="http://schemas.openxmlformats.org/officeDocument/2006/relationships/hyperlink" Target="https://m.edsoo.ru/863ddd60" TargetMode="External"/><Relationship Id="rId6" Type="http://schemas.openxmlformats.org/officeDocument/2006/relationships/image" Target="media/image1.emf"/><Relationship Id="rId238" Type="http://schemas.openxmlformats.org/officeDocument/2006/relationships/hyperlink" Target="https://m.edsoo.ru/863e10b4" TargetMode="External"/><Relationship Id="rId259" Type="http://schemas.openxmlformats.org/officeDocument/2006/relationships/hyperlink" Target="https://m.edsoo.ru/863e3422" TargetMode="External"/><Relationship Id="rId23" Type="http://schemas.openxmlformats.org/officeDocument/2006/relationships/hyperlink" Target="https://m.edsoo.ru/7f416720" TargetMode="External"/><Relationship Id="rId119" Type="http://schemas.openxmlformats.org/officeDocument/2006/relationships/hyperlink" Target="https://m.edsoo.ru/863d4fc6" TargetMode="External"/><Relationship Id="rId270" Type="http://schemas.openxmlformats.org/officeDocument/2006/relationships/hyperlink" Target="https://m.edsoo.ru/863e4516" TargetMode="External"/><Relationship Id="rId291" Type="http://schemas.openxmlformats.org/officeDocument/2006/relationships/hyperlink" Target="https://m.edsoo.ru/863e5d12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b36" TargetMode="External"/><Relationship Id="rId86" Type="http://schemas.openxmlformats.org/officeDocument/2006/relationships/hyperlink" Target="https://m.edsoo.ru/863d0c82" TargetMode="External"/><Relationship Id="rId130" Type="http://schemas.openxmlformats.org/officeDocument/2006/relationships/hyperlink" Target="https://m.edsoo.ru/863d5dae" TargetMode="External"/><Relationship Id="rId151" Type="http://schemas.openxmlformats.org/officeDocument/2006/relationships/hyperlink" Target="https://m.edsoo.ru/863d6f88" TargetMode="External"/><Relationship Id="rId172" Type="http://schemas.openxmlformats.org/officeDocument/2006/relationships/hyperlink" Target="https://m.edsoo.ru/863d9260" TargetMode="External"/><Relationship Id="rId193" Type="http://schemas.openxmlformats.org/officeDocument/2006/relationships/hyperlink" Target="https://m.edsoo.ru/863dae44" TargetMode="External"/><Relationship Id="rId207" Type="http://schemas.openxmlformats.org/officeDocument/2006/relationships/hyperlink" Target="https://m.edsoo.ru/863dc8a2" TargetMode="External"/><Relationship Id="rId228" Type="http://schemas.openxmlformats.org/officeDocument/2006/relationships/hyperlink" Target="https://m.edsoo.ru/863df606" TargetMode="External"/><Relationship Id="rId249" Type="http://schemas.openxmlformats.org/officeDocument/2006/relationships/hyperlink" Target="https://m.edsoo.ru/863e20d6" TargetMode="External"/><Relationship Id="rId13" Type="http://schemas.openxmlformats.org/officeDocument/2006/relationships/hyperlink" Target="https://m.edsoo.ru/7f413368" TargetMode="External"/><Relationship Id="rId109" Type="http://schemas.openxmlformats.org/officeDocument/2006/relationships/hyperlink" Target="https://m.edsoo.ru/863d3cca" TargetMode="External"/><Relationship Id="rId260" Type="http://schemas.openxmlformats.org/officeDocument/2006/relationships/hyperlink" Target="https://m.edsoo.ru/863e3666" TargetMode="External"/><Relationship Id="rId281" Type="http://schemas.openxmlformats.org/officeDocument/2006/relationships/hyperlink" Target="https://m.edsoo.ru/863e5416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7f41aa8c" TargetMode="External"/><Relationship Id="rId76" Type="http://schemas.openxmlformats.org/officeDocument/2006/relationships/hyperlink" Target="https://m.edsoo.ru/863cf508" TargetMode="External"/><Relationship Id="rId97" Type="http://schemas.openxmlformats.org/officeDocument/2006/relationships/hyperlink" Target="https://m.edsoo.ru/863d2c08" TargetMode="External"/><Relationship Id="rId120" Type="http://schemas.openxmlformats.org/officeDocument/2006/relationships/hyperlink" Target="https://m.edsoo.ru/863d4b02" TargetMode="External"/><Relationship Id="rId141" Type="http://schemas.openxmlformats.org/officeDocument/2006/relationships/hyperlink" Target="https://m.edsoo.ru/863d5f20" TargetMode="External"/><Relationship Id="rId7" Type="http://schemas.openxmlformats.org/officeDocument/2006/relationships/oleObject" Target="embeddings/oleObject1.bin"/><Relationship Id="rId162" Type="http://schemas.openxmlformats.org/officeDocument/2006/relationships/hyperlink" Target="https://m.edsoo.ru/863d7d98" TargetMode="External"/><Relationship Id="rId183" Type="http://schemas.openxmlformats.org/officeDocument/2006/relationships/hyperlink" Target="https://m.edsoo.ru/863d9efe" TargetMode="External"/><Relationship Id="rId218" Type="http://schemas.openxmlformats.org/officeDocument/2006/relationships/hyperlink" Target="https://m.edsoo.ru/863de058" TargetMode="External"/><Relationship Id="rId239" Type="http://schemas.openxmlformats.org/officeDocument/2006/relationships/hyperlink" Target="https://m.edsoo.ru/863e0d9e" TargetMode="External"/><Relationship Id="rId250" Type="http://schemas.openxmlformats.org/officeDocument/2006/relationships/hyperlink" Target="https://m.edsoo.ru/863e220c" TargetMode="External"/><Relationship Id="rId271" Type="http://schemas.openxmlformats.org/officeDocument/2006/relationships/hyperlink" Target="https://m.edsoo.ru/863e4746" TargetMode="External"/><Relationship Id="rId292" Type="http://schemas.openxmlformats.org/officeDocument/2006/relationships/hyperlink" Target="https://m.edsoo.ru/863e600a" TargetMode="External"/><Relationship Id="rId24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d3de" TargetMode="External"/><Relationship Id="rId87" Type="http://schemas.openxmlformats.org/officeDocument/2006/relationships/hyperlink" Target="https://m.edsoo.ru/863d0de0" TargetMode="External"/><Relationship Id="rId110" Type="http://schemas.openxmlformats.org/officeDocument/2006/relationships/hyperlink" Target="https://m.edsoo.ru/863d2fb4" TargetMode="External"/><Relationship Id="rId131" Type="http://schemas.openxmlformats.org/officeDocument/2006/relationships/hyperlink" Target="https://m.edsoo.ru/863d5f20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ae8" TargetMode="External"/><Relationship Id="rId240" Type="http://schemas.openxmlformats.org/officeDocument/2006/relationships/hyperlink" Target="https://m.edsoo.ru/863e1398" TargetMode="External"/><Relationship Id="rId261" Type="http://schemas.openxmlformats.org/officeDocument/2006/relationships/hyperlink" Target="https://m.edsoo.ru/863e3792" TargetMode="External"/><Relationship Id="rId14" Type="http://schemas.openxmlformats.org/officeDocument/2006/relationships/hyperlink" Target="https://m.edsoo.ru/7f413368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7f41aa8c" TargetMode="External"/><Relationship Id="rId77" Type="http://schemas.openxmlformats.org/officeDocument/2006/relationships/hyperlink" Target="https://m.edsoo.ru/863cf684" TargetMode="External"/><Relationship Id="rId100" Type="http://schemas.openxmlformats.org/officeDocument/2006/relationships/hyperlink" Target="https://m.edsoo.ru/863d3b4e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e5e" TargetMode="External"/><Relationship Id="rId142" Type="http://schemas.openxmlformats.org/officeDocument/2006/relationships/hyperlink" Target="https://m.edsoo.ru/863d607e" TargetMode="External"/><Relationship Id="rId163" Type="http://schemas.openxmlformats.org/officeDocument/2006/relationships/hyperlink" Target="https://m.edsoo.ru/863d7f1e" TargetMode="External"/><Relationship Id="rId184" Type="http://schemas.openxmlformats.org/officeDocument/2006/relationships/hyperlink" Target="https://m.edsoo.ru/863d9efe" TargetMode="External"/><Relationship Id="rId219" Type="http://schemas.openxmlformats.org/officeDocument/2006/relationships/hyperlink" Target="https://m.edsoo.ru/863de1ca" TargetMode="External"/><Relationship Id="rId230" Type="http://schemas.openxmlformats.org/officeDocument/2006/relationships/hyperlink" Target="https://m.edsoo.ru/863dfdb8" TargetMode="External"/><Relationship Id="rId251" Type="http://schemas.openxmlformats.org/officeDocument/2006/relationships/hyperlink" Target="https://m.edsoo.ru/863e231a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ddde" TargetMode="External"/><Relationship Id="rId272" Type="http://schemas.openxmlformats.org/officeDocument/2006/relationships/hyperlink" Target="https://m.edsoo.ru/863e485e" TargetMode="External"/><Relationship Id="rId293" Type="http://schemas.openxmlformats.org/officeDocument/2006/relationships/fontTable" Target="fontTable.xml"/><Relationship Id="rId88" Type="http://schemas.openxmlformats.org/officeDocument/2006/relationships/hyperlink" Target="https://m.edsoo.ru/863d0fde" TargetMode="External"/><Relationship Id="rId111" Type="http://schemas.openxmlformats.org/officeDocument/2006/relationships/hyperlink" Target="https://m.edsoo.ru/863d3842" TargetMode="External"/><Relationship Id="rId132" Type="http://schemas.openxmlformats.org/officeDocument/2006/relationships/hyperlink" Target="https://m.edsoo.ru/863d607e" TargetMode="External"/><Relationship Id="rId153" Type="http://schemas.openxmlformats.org/officeDocument/2006/relationships/hyperlink" Target="https://m.edsoo.ru/863d75f0" TargetMode="External"/><Relationship Id="rId174" Type="http://schemas.openxmlformats.org/officeDocument/2006/relationships/hyperlink" Target="https://m.edsoo.ru/863d93b4" TargetMode="External"/><Relationship Id="rId195" Type="http://schemas.openxmlformats.org/officeDocument/2006/relationships/hyperlink" Target="https://m.edsoo.ru/863db010" TargetMode="External"/><Relationship Id="rId209" Type="http://schemas.openxmlformats.org/officeDocument/2006/relationships/hyperlink" Target="https://m.edsoo.ru/863dca3c" TargetMode="External"/><Relationship Id="rId220" Type="http://schemas.openxmlformats.org/officeDocument/2006/relationships/hyperlink" Target="https://m.edsoo.ru/863de6c0" TargetMode="External"/><Relationship Id="rId241" Type="http://schemas.openxmlformats.org/officeDocument/2006/relationships/hyperlink" Target="https://m.edsoo.ru/863e15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a60" TargetMode="External"/><Relationship Id="rId262" Type="http://schemas.openxmlformats.org/officeDocument/2006/relationships/hyperlink" Target="https://m.edsoo.ru/863e38a0" TargetMode="External"/><Relationship Id="rId283" Type="http://schemas.openxmlformats.org/officeDocument/2006/relationships/hyperlink" Target="https://m.edsoo.ru/863e5538" TargetMode="External"/><Relationship Id="rId78" Type="http://schemas.openxmlformats.org/officeDocument/2006/relationships/hyperlink" Target="https://m.edsoo.ru/863cf7e2" TargetMode="External"/><Relationship Id="rId99" Type="http://schemas.openxmlformats.org/officeDocument/2006/relationships/hyperlink" Target="https://m.edsoo.ru/863d3842" TargetMode="External"/><Relationship Id="rId101" Type="http://schemas.openxmlformats.org/officeDocument/2006/relationships/hyperlink" Target="https://m.edsoo.ru/863d3b4e" TargetMode="External"/><Relationship Id="rId122" Type="http://schemas.openxmlformats.org/officeDocument/2006/relationships/hyperlink" Target="https://m.edsoo.ru/863d4fc6" TargetMode="External"/><Relationship Id="rId143" Type="http://schemas.openxmlformats.org/officeDocument/2006/relationships/hyperlink" Target="https://m.edsoo.ru/863d61e6" TargetMode="External"/><Relationship Id="rId164" Type="http://schemas.openxmlformats.org/officeDocument/2006/relationships/hyperlink" Target="https://m.edsoo.ru/863d809a" TargetMode="External"/><Relationship Id="rId185" Type="http://schemas.openxmlformats.org/officeDocument/2006/relationships/hyperlink" Target="https://m.edsoo.ru/863da3c2" TargetMode="External"/><Relationship Id="rId9" Type="http://schemas.openxmlformats.org/officeDocument/2006/relationships/hyperlink" Target="https://m.edsoo.ru/7f413368" TargetMode="External"/><Relationship Id="rId210" Type="http://schemas.openxmlformats.org/officeDocument/2006/relationships/hyperlink" Target="https://m.edsoo.ru/863dccda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c6e" TargetMode="External"/><Relationship Id="rId252" Type="http://schemas.openxmlformats.org/officeDocument/2006/relationships/hyperlink" Target="https://m.edsoo.ru/863e25fe" TargetMode="External"/><Relationship Id="rId273" Type="http://schemas.openxmlformats.org/officeDocument/2006/relationships/hyperlink" Target="https://m.edsoo.ru/863e4ec6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568" TargetMode="External"/><Relationship Id="rId89" Type="http://schemas.openxmlformats.org/officeDocument/2006/relationships/hyperlink" Target="https://m.edsoo.ru/863d115a" TargetMode="External"/><Relationship Id="rId112" Type="http://schemas.openxmlformats.org/officeDocument/2006/relationships/hyperlink" Target="https://m.edsoo.ru/863d39c8" TargetMode="External"/><Relationship Id="rId133" Type="http://schemas.openxmlformats.org/officeDocument/2006/relationships/hyperlink" Target="https://m.edsoo.ru/863d61e6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526" TargetMode="External"/><Relationship Id="rId196" Type="http://schemas.openxmlformats.org/officeDocument/2006/relationships/hyperlink" Target="https://m.edsoo.ru/863db16e" TargetMode="External"/><Relationship Id="rId200" Type="http://schemas.openxmlformats.org/officeDocument/2006/relationships/hyperlink" Target="https://m.edsoo.ru/863dba1a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846" TargetMode="External"/><Relationship Id="rId242" Type="http://schemas.openxmlformats.org/officeDocument/2006/relationships/hyperlink" Target="https://m.edsoo.ru/863e15f0" TargetMode="External"/><Relationship Id="rId263" Type="http://schemas.openxmlformats.org/officeDocument/2006/relationships/hyperlink" Target="https://m.edsoo.ru/863e39ae" TargetMode="External"/><Relationship Id="rId284" Type="http://schemas.openxmlformats.org/officeDocument/2006/relationships/hyperlink" Target="https://m.edsoo.ru/863e5646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c0e" TargetMode="External"/><Relationship Id="rId79" Type="http://schemas.openxmlformats.org/officeDocument/2006/relationships/hyperlink" Target="https://m.edsoo.ru/863cfb20" TargetMode="External"/><Relationship Id="rId102" Type="http://schemas.openxmlformats.org/officeDocument/2006/relationships/hyperlink" Target="https://m.edsoo.ru/863d2550" TargetMode="External"/><Relationship Id="rId123" Type="http://schemas.openxmlformats.org/officeDocument/2006/relationships/hyperlink" Target="https://m.edsoo.ru/863d512e" TargetMode="External"/><Relationship Id="rId144" Type="http://schemas.openxmlformats.org/officeDocument/2006/relationships/hyperlink" Target="https://m.edsoo.ru/863d634e" TargetMode="External"/><Relationship Id="rId90" Type="http://schemas.openxmlformats.org/officeDocument/2006/relationships/hyperlink" Target="https://m.edsoo.ru/863d12ae" TargetMode="External"/><Relationship Id="rId165" Type="http://schemas.openxmlformats.org/officeDocument/2006/relationships/hyperlink" Target="https://m.edsoo.ru/863d82ca" TargetMode="External"/><Relationship Id="rId186" Type="http://schemas.openxmlformats.org/officeDocument/2006/relationships/hyperlink" Target="https://m.edsoo.ru/863da53e" TargetMode="External"/><Relationship Id="rId211" Type="http://schemas.openxmlformats.org/officeDocument/2006/relationships/hyperlink" Target="https://m.edsoo.ru/863dce9c" TargetMode="External"/><Relationship Id="rId232" Type="http://schemas.openxmlformats.org/officeDocument/2006/relationships/hyperlink" Target="https://m.edsoo.ru/863dff0c" TargetMode="External"/><Relationship Id="rId253" Type="http://schemas.openxmlformats.org/officeDocument/2006/relationships/hyperlink" Target="https://m.edsoo.ru/863e2aae" TargetMode="External"/><Relationship Id="rId274" Type="http://schemas.openxmlformats.org/officeDocument/2006/relationships/hyperlink" Target="https://m.edsoo.ru/863e4c50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73e" TargetMode="External"/><Relationship Id="rId113" Type="http://schemas.openxmlformats.org/officeDocument/2006/relationships/hyperlink" Target="https://m.edsoo.ru/863d34d2" TargetMode="External"/><Relationship Id="rId134" Type="http://schemas.openxmlformats.org/officeDocument/2006/relationships/hyperlink" Target="https://m.edsoo.ru/863d5b88" TargetMode="External"/><Relationship Id="rId80" Type="http://schemas.openxmlformats.org/officeDocument/2006/relationships/hyperlink" Target="https://m.edsoo.ru/863cfd3c" TargetMode="External"/><Relationship Id="rId155" Type="http://schemas.openxmlformats.org/officeDocument/2006/relationships/hyperlink" Target="https://m.edsoo.ru/863d70e6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2ea" TargetMode="External"/><Relationship Id="rId201" Type="http://schemas.openxmlformats.org/officeDocument/2006/relationships/hyperlink" Target="https://m.edsoo.ru/863dbb78" TargetMode="External"/><Relationship Id="rId222" Type="http://schemas.openxmlformats.org/officeDocument/2006/relationships/hyperlink" Target="https://m.edsoo.ru/863de9a4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d14" TargetMode="External"/><Relationship Id="rId285" Type="http://schemas.openxmlformats.org/officeDocument/2006/relationships/hyperlink" Target="https://m.edsoo.ru/863e5768" TargetMode="External"/><Relationship Id="rId17" Type="http://schemas.openxmlformats.org/officeDocument/2006/relationships/hyperlink" Target="https://m.edsoo.ru/7f4148d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cc0e" TargetMode="External"/><Relationship Id="rId103" Type="http://schemas.openxmlformats.org/officeDocument/2006/relationships/hyperlink" Target="https://m.edsoo.ru/863d1b00" TargetMode="External"/><Relationship Id="rId124" Type="http://schemas.openxmlformats.org/officeDocument/2006/relationships/hyperlink" Target="https://m.edsoo.ru/863d5282" TargetMode="External"/><Relationship Id="rId70" Type="http://schemas.openxmlformats.org/officeDocument/2006/relationships/hyperlink" Target="https://m.edsoo.ru/863ce8ec" TargetMode="External"/><Relationship Id="rId91" Type="http://schemas.openxmlformats.org/officeDocument/2006/relationships/hyperlink" Target="https://m.edsoo.ru/863d3cca" TargetMode="External"/><Relationship Id="rId145" Type="http://schemas.openxmlformats.org/officeDocument/2006/relationships/hyperlink" Target="https://m.edsoo.ru/863d651a" TargetMode="External"/><Relationship Id="rId166" Type="http://schemas.openxmlformats.org/officeDocument/2006/relationships/hyperlink" Target="https://m.edsoo.ru/863d84fa" TargetMode="External"/><Relationship Id="rId187" Type="http://schemas.openxmlformats.org/officeDocument/2006/relationships/hyperlink" Target="https://m.edsoo.ru/863da6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374" TargetMode="External"/><Relationship Id="rId233" Type="http://schemas.openxmlformats.org/officeDocument/2006/relationships/hyperlink" Target="https://m.edsoo.ru/863e00ba" TargetMode="External"/><Relationship Id="rId254" Type="http://schemas.openxmlformats.org/officeDocument/2006/relationships/hyperlink" Target="https://m.edsoo.ru/863e2e64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314" TargetMode="External"/><Relationship Id="rId275" Type="http://schemas.openxmlformats.org/officeDocument/2006/relationships/hyperlink" Target="https://m.edsoo.ru/863e4ec6" TargetMode="External"/><Relationship Id="rId60" Type="http://schemas.openxmlformats.org/officeDocument/2006/relationships/hyperlink" Target="https://m.edsoo.ru/863ccf56" TargetMode="External"/><Relationship Id="rId81" Type="http://schemas.openxmlformats.org/officeDocument/2006/relationships/hyperlink" Target="https://m.edsoo.ru/863cfeea" TargetMode="External"/><Relationship Id="rId135" Type="http://schemas.openxmlformats.org/officeDocument/2006/relationships/hyperlink" Target="https://m.edsoo.ru/863d5da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cc2" TargetMode="External"/><Relationship Id="rId223" Type="http://schemas.openxmlformats.org/officeDocument/2006/relationships/hyperlink" Target="https://m.edsoo.ru/863dec7e" TargetMode="External"/><Relationship Id="rId244" Type="http://schemas.openxmlformats.org/officeDocument/2006/relationships/hyperlink" Target="https://m.edsoo.ru/863e1712" TargetMode="External"/><Relationship Id="rId18" Type="http://schemas.openxmlformats.org/officeDocument/2006/relationships/hyperlink" Target="https://m.edsoo.ru/7f4148d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88a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2028" TargetMode="External"/><Relationship Id="rId125" Type="http://schemas.openxmlformats.org/officeDocument/2006/relationships/hyperlink" Target="https://m.edsoo.ru/863d55a2" TargetMode="External"/><Relationship Id="rId146" Type="http://schemas.openxmlformats.org/officeDocument/2006/relationships/hyperlink" Target="https://m.edsoo.ru/863d668c" TargetMode="External"/><Relationship Id="rId167" Type="http://schemas.openxmlformats.org/officeDocument/2006/relationships/hyperlink" Target="https://m.edsoo.ru/863d86c6" TargetMode="External"/><Relationship Id="rId188" Type="http://schemas.openxmlformats.org/officeDocument/2006/relationships/hyperlink" Target="https://m.edsoo.ru/863da89a" TargetMode="External"/><Relationship Id="rId71" Type="http://schemas.openxmlformats.org/officeDocument/2006/relationships/hyperlink" Target="https://m.edsoo.ru/863ce8ec" TargetMode="External"/><Relationship Id="rId92" Type="http://schemas.openxmlformats.org/officeDocument/2006/relationships/hyperlink" Target="https://m.edsoo.ru/863d1402" TargetMode="External"/><Relationship Id="rId213" Type="http://schemas.openxmlformats.org/officeDocument/2006/relationships/hyperlink" Target="https://m.edsoo.ru/863dd4e6" TargetMode="External"/><Relationship Id="rId234" Type="http://schemas.openxmlformats.org/officeDocument/2006/relationships/hyperlink" Target="https://m.edsoo.ru/863e06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5" Type="http://schemas.openxmlformats.org/officeDocument/2006/relationships/hyperlink" Target="https://m.edsoo.ru/863e2f9a" TargetMode="External"/><Relationship Id="rId276" Type="http://schemas.openxmlformats.org/officeDocument/2006/relationships/hyperlink" Target="https://m.edsoo.ru/863e4da4" TargetMode="External"/><Relationship Id="rId40" Type="http://schemas.openxmlformats.org/officeDocument/2006/relationships/hyperlink" Target="https://m.edsoo.ru/7f418886" TargetMode="External"/><Relationship Id="rId115" Type="http://schemas.openxmlformats.org/officeDocument/2006/relationships/hyperlink" Target="https://m.edsoo.ru/863d449a" TargetMode="External"/><Relationship Id="rId136" Type="http://schemas.openxmlformats.org/officeDocument/2006/relationships/hyperlink" Target="https://m.edsoo.ru/863d5f20" TargetMode="External"/><Relationship Id="rId157" Type="http://schemas.openxmlformats.org/officeDocument/2006/relationships/hyperlink" Target="https://m.edsoo.ru/863d72b2" TargetMode="External"/><Relationship Id="rId178" Type="http://schemas.openxmlformats.org/officeDocument/2006/relationships/hyperlink" Target="https://m.edsoo.ru/863d974c" TargetMode="External"/><Relationship Id="rId61" Type="http://schemas.openxmlformats.org/officeDocument/2006/relationships/hyperlink" Target="https://m.edsoo.ru/863cd0c8" TargetMode="External"/><Relationship Id="rId82" Type="http://schemas.openxmlformats.org/officeDocument/2006/relationships/hyperlink" Target="https://m.edsoo.ru/863d0340" TargetMode="External"/><Relationship Id="rId199" Type="http://schemas.openxmlformats.org/officeDocument/2006/relationships/hyperlink" Target="https://m.edsoo.ru/863db6be" TargetMode="External"/><Relationship Id="rId203" Type="http://schemas.openxmlformats.org/officeDocument/2006/relationships/hyperlink" Target="https://m.edsoo.ru/863dbef2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188" TargetMode="External"/><Relationship Id="rId245" Type="http://schemas.openxmlformats.org/officeDocument/2006/relationships/hyperlink" Target="https://m.edsoo.ru/863e182a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30" Type="http://schemas.openxmlformats.org/officeDocument/2006/relationships/hyperlink" Target="https://m.edsoo.ru/7f418886" TargetMode="External"/><Relationship Id="rId105" Type="http://schemas.openxmlformats.org/officeDocument/2006/relationships/hyperlink" Target="https://m.edsoo.ru/863d2028" TargetMode="External"/><Relationship Id="rId126" Type="http://schemas.openxmlformats.org/officeDocument/2006/relationships/hyperlink" Target="https://m.edsoo.ru/863d5714" TargetMode="External"/><Relationship Id="rId147" Type="http://schemas.openxmlformats.org/officeDocument/2006/relationships/hyperlink" Target="https://m.edsoo.ru/863d67ea" TargetMode="External"/><Relationship Id="rId168" Type="http://schemas.openxmlformats.org/officeDocument/2006/relationships/hyperlink" Target="https://m.edsoo.ru/863d8856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a68" TargetMode="External"/><Relationship Id="rId93" Type="http://schemas.openxmlformats.org/officeDocument/2006/relationships/hyperlink" Target="https://m.edsoo.ru/863d197a" TargetMode="External"/><Relationship Id="rId189" Type="http://schemas.openxmlformats.org/officeDocument/2006/relationships/hyperlink" Target="https://m.edsoo.ru/863da89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63dd8ba" TargetMode="External"/><Relationship Id="rId235" Type="http://schemas.openxmlformats.org/officeDocument/2006/relationships/hyperlink" Target="https://m.edsoo.ru/863e0682" TargetMode="External"/><Relationship Id="rId256" Type="http://schemas.openxmlformats.org/officeDocument/2006/relationships/hyperlink" Target="https://m.edsoo.ru/863e2f9a" TargetMode="External"/><Relationship Id="rId277" Type="http://schemas.openxmlformats.org/officeDocument/2006/relationships/hyperlink" Target="https://m.edsoo.ru/863e4da4" TargetMode="External"/><Relationship Id="rId116" Type="http://schemas.openxmlformats.org/officeDocument/2006/relationships/hyperlink" Target="https://m.edsoo.ru/863d46a2" TargetMode="External"/><Relationship Id="rId137" Type="http://schemas.openxmlformats.org/officeDocument/2006/relationships/hyperlink" Target="https://m.edsoo.ru/863d607e" TargetMode="External"/><Relationship Id="rId158" Type="http://schemas.openxmlformats.org/officeDocument/2006/relationships/hyperlink" Target="https://m.edsoo.ru/863d7460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8886" TargetMode="External"/><Relationship Id="rId62" Type="http://schemas.openxmlformats.org/officeDocument/2006/relationships/hyperlink" Target="https://m.edsoo.ru/863cd9ce" TargetMode="External"/><Relationship Id="rId83" Type="http://schemas.openxmlformats.org/officeDocument/2006/relationships/hyperlink" Target="https://m.edsoo.ru/863d0340" TargetMode="External"/><Relationship Id="rId179" Type="http://schemas.openxmlformats.org/officeDocument/2006/relationships/hyperlink" Target="https://m.edsoo.ru/863d9a30" TargetMode="External"/><Relationship Id="rId190" Type="http://schemas.openxmlformats.org/officeDocument/2006/relationships/hyperlink" Target="https://m.edsoo.ru/863da89a" TargetMode="External"/><Relationship Id="rId204" Type="http://schemas.openxmlformats.org/officeDocument/2006/relationships/hyperlink" Target="https://m.edsoo.ru/863dc1ea" TargetMode="External"/><Relationship Id="rId225" Type="http://schemas.openxmlformats.org/officeDocument/2006/relationships/hyperlink" Target="https://m.edsoo.ru/863df354" TargetMode="External"/><Relationship Id="rId246" Type="http://schemas.openxmlformats.org/officeDocument/2006/relationships/hyperlink" Target="https://m.edsoo.ru/863e1942" TargetMode="External"/><Relationship Id="rId267" Type="http://schemas.openxmlformats.org/officeDocument/2006/relationships/hyperlink" Target="https://m.edsoo.ru/863e3f76" TargetMode="External"/><Relationship Id="rId288" Type="http://schemas.openxmlformats.org/officeDocument/2006/relationships/hyperlink" Target="https://m.edsoo.ru/863e5ac4" TargetMode="External"/><Relationship Id="rId106" Type="http://schemas.openxmlformats.org/officeDocument/2006/relationships/hyperlink" Target="https://m.edsoo.ru/863d21c2" TargetMode="External"/><Relationship Id="rId127" Type="http://schemas.openxmlformats.org/officeDocument/2006/relationships/hyperlink" Target="https://m.edsoo.ru/863d5868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ec3e" TargetMode="External"/><Relationship Id="rId94" Type="http://schemas.openxmlformats.org/officeDocument/2006/relationships/hyperlink" Target="https://m.edsoo.ru/863d1c90" TargetMode="External"/><Relationship Id="rId148" Type="http://schemas.openxmlformats.org/officeDocument/2006/relationships/hyperlink" Target="https://m.edsoo.ru/863d695c" TargetMode="External"/><Relationship Id="rId169" Type="http://schemas.openxmlformats.org/officeDocument/2006/relationships/hyperlink" Target="https://m.edsoo.ru/863d89d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63d9ba2" TargetMode="External"/><Relationship Id="rId215" Type="http://schemas.openxmlformats.org/officeDocument/2006/relationships/hyperlink" Target="https://m.edsoo.ru/863dda2c" TargetMode="External"/><Relationship Id="rId236" Type="http://schemas.openxmlformats.org/officeDocument/2006/relationships/hyperlink" Target="https://m.edsoo.ru/863e098e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4fd4" TargetMode="External"/><Relationship Id="rId42" Type="http://schemas.openxmlformats.org/officeDocument/2006/relationships/hyperlink" Target="https://m.edsoo.ru/7f41aa8c" TargetMode="External"/><Relationship Id="rId84" Type="http://schemas.openxmlformats.org/officeDocument/2006/relationships/hyperlink" Target="https://m.edsoo.ru/863d064c" TargetMode="External"/><Relationship Id="rId138" Type="http://schemas.openxmlformats.org/officeDocument/2006/relationships/hyperlink" Target="https://m.edsoo.ru/863d61e6" TargetMode="External"/><Relationship Id="rId191" Type="http://schemas.openxmlformats.org/officeDocument/2006/relationships/hyperlink" Target="https://m.edsoo.ru/863dab7e" TargetMode="External"/><Relationship Id="rId205" Type="http://schemas.openxmlformats.org/officeDocument/2006/relationships/hyperlink" Target="https://m.edsoo.ru/863dc352" TargetMode="External"/><Relationship Id="rId247" Type="http://schemas.openxmlformats.org/officeDocument/2006/relationships/hyperlink" Target="https://m.edsoo.ru/863e1d70" TargetMode="External"/><Relationship Id="rId107" Type="http://schemas.openxmlformats.org/officeDocument/2006/relationships/hyperlink" Target="https://m.edsoo.ru/863d2320" TargetMode="External"/><Relationship Id="rId289" Type="http://schemas.openxmlformats.org/officeDocument/2006/relationships/hyperlink" Target="https://m.edsoo.ru/863e5bf0" TargetMode="External"/><Relationship Id="rId11" Type="http://schemas.openxmlformats.org/officeDocument/2006/relationships/hyperlink" Target="https://m.edsoo.ru/7f413368" TargetMode="External"/><Relationship Id="rId53" Type="http://schemas.openxmlformats.org/officeDocument/2006/relationships/hyperlink" Target="https://m.edsoo.ru/7f41aa8c" TargetMode="External"/><Relationship Id="rId149" Type="http://schemas.openxmlformats.org/officeDocument/2006/relationships/hyperlink" Target="https://m.edsoo.ru/863d6cc2" TargetMode="External"/><Relationship Id="rId95" Type="http://schemas.openxmlformats.org/officeDocument/2006/relationships/hyperlink" Target="https://m.edsoo.ru/863d28ca" TargetMode="External"/><Relationship Id="rId160" Type="http://schemas.openxmlformats.org/officeDocument/2006/relationships/hyperlink" Target="https://m.edsoo.ru/863d78a2" TargetMode="External"/><Relationship Id="rId216" Type="http://schemas.openxmlformats.org/officeDocument/2006/relationships/hyperlink" Target="https://m.edsoo.ru/863ddb94" TargetMode="External"/><Relationship Id="rId258" Type="http://schemas.openxmlformats.org/officeDocument/2006/relationships/hyperlink" Target="https://m.edsoo.ru/863e30d0" TargetMode="External"/><Relationship Id="rId22" Type="http://schemas.openxmlformats.org/officeDocument/2006/relationships/hyperlink" Target="https://m.edsoo.ru/7f416720" TargetMode="External"/><Relationship Id="rId64" Type="http://schemas.openxmlformats.org/officeDocument/2006/relationships/hyperlink" Target="https://m.edsoo.ru/863cd866" TargetMode="External"/><Relationship Id="rId118" Type="http://schemas.openxmlformats.org/officeDocument/2006/relationships/hyperlink" Target="https://m.edsoo.ru/863d499a" TargetMode="External"/><Relationship Id="rId171" Type="http://schemas.openxmlformats.org/officeDocument/2006/relationships/hyperlink" Target="https://m.edsoo.ru/863d8f9a" TargetMode="External"/><Relationship Id="rId227" Type="http://schemas.openxmlformats.org/officeDocument/2006/relationships/hyperlink" Target="https://m.edsoo.ru/863df4a8" TargetMode="External"/><Relationship Id="rId269" Type="http://schemas.openxmlformats.org/officeDocument/2006/relationships/hyperlink" Target="https://m.edsoo.ru/863e4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19273</Words>
  <Characters>109861</Characters>
  <Application>Microsoft Office Word</Application>
  <DocSecurity>0</DocSecurity>
  <Lines>915</Lines>
  <Paragraphs>257</Paragraphs>
  <ScaleCrop>false</ScaleCrop>
  <Company/>
  <LinksUpToDate>false</LinksUpToDate>
  <CharactersWithSpaces>128877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2024-11-19T05:00:00Z</dcterms:created>
  <dcterms:modified xsi:type="dcterms:W3CDTF">2024-11-19T05:00:00Z</dcterms:modified>
</cp:coreProperties>
</file>